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13" w:rsidRDefault="00DF5351" w:rsidP="0078242E">
      <w:pPr>
        <w:pStyle w:val="word1zaglavieBIG"/>
        <w:rPr>
          <w:rFonts w:ascii="Cambria" w:hAnsi="Cambria" w:cs="Arial"/>
          <w:color w:val="00B050"/>
          <w:szCs w:val="48"/>
        </w:rPr>
      </w:pPr>
      <w:r>
        <w:rPr>
          <w:rFonts w:ascii="Cambria" w:hAnsi="Cambria" w:cs="Arial"/>
          <w:color w:val="00B050"/>
          <w:szCs w:val="48"/>
        </w:rPr>
        <w:t>ПОЧИВКА В КРАБИ, ТАЙЛАНД</w:t>
      </w:r>
    </w:p>
    <w:p w:rsidR="00F63738" w:rsidRPr="00291D08" w:rsidRDefault="00142F13" w:rsidP="0078242E">
      <w:pPr>
        <w:pStyle w:val="word1zaglavieBIG"/>
        <w:rPr>
          <w:rFonts w:ascii="Cambria" w:hAnsi="Cambria" w:cs="Arial"/>
          <w:color w:val="00B050"/>
          <w:szCs w:val="48"/>
        </w:rPr>
      </w:pPr>
      <w:r>
        <w:rPr>
          <w:rFonts w:ascii="Cambria" w:hAnsi="Cambria" w:cs="Arial"/>
          <w:color w:val="00B050"/>
          <w:szCs w:val="48"/>
        </w:rPr>
        <w:t>СТРАНАТА НА УСМИВКИТЕ</w:t>
      </w:r>
    </w:p>
    <w:p w:rsidR="00F63738" w:rsidRPr="00D23203" w:rsidRDefault="00F63738" w:rsidP="00F63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Courier New"/>
          <w:color w:val="ED7D31"/>
          <w:sz w:val="20"/>
          <w:szCs w:val="20"/>
          <w:lang w:val="bg-BG"/>
        </w:rPr>
      </w:pPr>
    </w:p>
    <w:p w:rsidR="00F63738" w:rsidRDefault="00911749" w:rsidP="00F63738">
      <w:pPr>
        <w:pStyle w:val="word2podzaglavie"/>
        <w:rPr>
          <w:rFonts w:ascii="Cambria" w:hAnsi="Cambria" w:cs="Arial"/>
          <w:noProof/>
          <w:color w:val="0070C0"/>
          <w:sz w:val="26"/>
          <w:szCs w:val="26"/>
        </w:rPr>
      </w:pPr>
      <w:r>
        <w:rPr>
          <w:rFonts w:ascii="Cambria" w:hAnsi="Cambria" w:cs="Arial"/>
          <w:noProof/>
          <w:color w:val="0070C0"/>
          <w:sz w:val="26"/>
          <w:szCs w:val="26"/>
        </w:rPr>
        <w:t xml:space="preserve">Маршрут: </w:t>
      </w:r>
      <w:r w:rsidR="00DF5351">
        <w:rPr>
          <w:rFonts w:ascii="Cambria" w:hAnsi="Cambria" w:cs="Arial"/>
          <w:noProof/>
          <w:color w:val="0070C0"/>
          <w:sz w:val="26"/>
          <w:szCs w:val="26"/>
        </w:rPr>
        <w:t>София – Дубай – Краби – Дубай – София</w:t>
      </w:r>
    </w:p>
    <w:p w:rsidR="00DF5351" w:rsidRDefault="00DF5351" w:rsidP="00532113">
      <w:pPr>
        <w:pStyle w:val="word3datiDniNoshtuvki"/>
        <w:rPr>
          <w:rFonts w:ascii="Cambria" w:hAnsi="Cambria" w:cs="Arial"/>
          <w:b/>
          <w:color w:val="FF33CC"/>
          <w:sz w:val="26"/>
          <w:szCs w:val="26"/>
        </w:rPr>
      </w:pPr>
    </w:p>
    <w:p w:rsidR="00532113" w:rsidRDefault="00532113" w:rsidP="00532113">
      <w:pPr>
        <w:pStyle w:val="word3datiDniNoshtuvki"/>
        <w:rPr>
          <w:rFonts w:ascii="Cambria" w:hAnsi="Cambria" w:cs="Arial"/>
          <w:b/>
          <w:color w:val="FF33CC"/>
          <w:sz w:val="26"/>
          <w:szCs w:val="26"/>
        </w:rPr>
      </w:pPr>
      <w:r w:rsidRPr="004F5B7A">
        <w:rPr>
          <w:rFonts w:ascii="Cambria" w:hAnsi="Cambria" w:cs="Arial"/>
          <w:b/>
          <w:color w:val="FF33CC"/>
          <w:sz w:val="26"/>
          <w:szCs w:val="26"/>
        </w:rPr>
        <w:t>1</w:t>
      </w:r>
      <w:r w:rsidR="00DF5351">
        <w:rPr>
          <w:rFonts w:ascii="Cambria" w:hAnsi="Cambria" w:cs="Arial"/>
          <w:b/>
          <w:color w:val="FF33CC"/>
          <w:sz w:val="26"/>
          <w:szCs w:val="26"/>
        </w:rPr>
        <w:t>1</w:t>
      </w:r>
      <w:r w:rsidRPr="004F5B7A">
        <w:rPr>
          <w:rFonts w:ascii="Cambria" w:hAnsi="Cambria" w:cs="Arial"/>
          <w:b/>
          <w:color w:val="FF33CC"/>
          <w:sz w:val="26"/>
          <w:szCs w:val="26"/>
        </w:rPr>
        <w:t xml:space="preserve"> дни / </w:t>
      </w:r>
      <w:r w:rsidR="00DF5351">
        <w:rPr>
          <w:rFonts w:ascii="Cambria" w:hAnsi="Cambria" w:cs="Arial"/>
          <w:b/>
          <w:color w:val="FF33CC"/>
          <w:sz w:val="26"/>
          <w:szCs w:val="26"/>
        </w:rPr>
        <w:t>8</w:t>
      </w:r>
      <w:r>
        <w:rPr>
          <w:rFonts w:ascii="Cambria" w:hAnsi="Cambria" w:cs="Arial"/>
          <w:b/>
          <w:color w:val="FF33CC"/>
          <w:sz w:val="26"/>
          <w:szCs w:val="26"/>
        </w:rPr>
        <w:t xml:space="preserve"> н</w:t>
      </w:r>
      <w:r w:rsidR="00DF5351">
        <w:rPr>
          <w:rFonts w:ascii="Cambria" w:hAnsi="Cambria" w:cs="Arial"/>
          <w:b/>
          <w:color w:val="FF33CC"/>
          <w:sz w:val="26"/>
          <w:szCs w:val="26"/>
        </w:rPr>
        <w:t>ощувки</w:t>
      </w:r>
    </w:p>
    <w:p w:rsidR="00DF5351" w:rsidRDefault="00DF5351" w:rsidP="00532113">
      <w:pPr>
        <w:pStyle w:val="word3datiDniNoshtuvki"/>
        <w:rPr>
          <w:rFonts w:ascii="Cambria" w:hAnsi="Cambria" w:cs="Arial"/>
          <w:b/>
          <w:color w:val="FF33CC"/>
          <w:sz w:val="26"/>
          <w:szCs w:val="26"/>
        </w:rPr>
      </w:pPr>
    </w:p>
    <w:p w:rsidR="00DF5351" w:rsidRDefault="00DF5351" w:rsidP="00DF5351">
      <w:pPr>
        <w:pStyle w:val="word3dati"/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</w:pPr>
      <w:r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  <w:t>Период</w:t>
      </w:r>
      <w:r w:rsidRPr="006112BF"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  <w:t xml:space="preserve">: </w:t>
      </w:r>
      <w:r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  <w:t>04</w:t>
      </w:r>
      <w:r w:rsidRPr="00C308DB">
        <w:rPr>
          <w:rFonts w:ascii="Cambria" w:hAnsi="Cambria" w:cs="Arial"/>
          <w:noProof/>
          <w:color w:val="0070C0"/>
          <w:sz w:val="26"/>
          <w:szCs w:val="26"/>
          <w:u w:val="none"/>
          <w:lang w:val="ru-RU"/>
        </w:rPr>
        <w:t>.</w:t>
      </w:r>
      <w:r>
        <w:rPr>
          <w:rFonts w:ascii="Cambria" w:hAnsi="Cambria" w:cs="Arial"/>
          <w:noProof/>
          <w:color w:val="0070C0"/>
          <w:sz w:val="26"/>
          <w:szCs w:val="26"/>
          <w:u w:val="none"/>
          <w:lang w:val="ru-RU"/>
        </w:rPr>
        <w:t>12</w:t>
      </w:r>
      <w:r w:rsidRPr="006112BF"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  <w:t>.20</w:t>
      </w:r>
      <w:r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  <w:t>25</w:t>
      </w:r>
      <w:r w:rsidRPr="00C308DB">
        <w:rPr>
          <w:rFonts w:ascii="Cambria" w:hAnsi="Cambria" w:cs="Arial"/>
          <w:noProof/>
          <w:color w:val="0070C0"/>
          <w:sz w:val="26"/>
          <w:szCs w:val="26"/>
          <w:u w:val="none"/>
          <w:lang w:val="ru-RU"/>
        </w:rPr>
        <w:t xml:space="preserve"> – </w:t>
      </w:r>
      <w:r>
        <w:rPr>
          <w:rFonts w:ascii="Cambria" w:hAnsi="Cambria" w:cs="Arial"/>
          <w:noProof/>
          <w:color w:val="0070C0"/>
          <w:sz w:val="26"/>
          <w:szCs w:val="26"/>
          <w:u w:val="none"/>
          <w:lang w:val="ru-RU"/>
        </w:rPr>
        <w:t>14</w:t>
      </w:r>
      <w:r w:rsidRPr="00C308DB">
        <w:rPr>
          <w:rFonts w:ascii="Cambria" w:hAnsi="Cambria" w:cs="Arial"/>
          <w:noProof/>
          <w:color w:val="0070C0"/>
          <w:sz w:val="26"/>
          <w:szCs w:val="26"/>
          <w:u w:val="none"/>
          <w:lang w:val="ru-RU"/>
        </w:rPr>
        <w:t>.</w:t>
      </w:r>
      <w:r>
        <w:rPr>
          <w:rFonts w:ascii="Cambria" w:hAnsi="Cambria" w:cs="Arial"/>
          <w:noProof/>
          <w:color w:val="0070C0"/>
          <w:sz w:val="26"/>
          <w:szCs w:val="26"/>
          <w:u w:val="none"/>
          <w:lang w:val="ru-RU"/>
        </w:rPr>
        <w:t>12</w:t>
      </w:r>
      <w:r w:rsidRPr="006112BF"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  <w:t>.20</w:t>
      </w:r>
      <w:r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  <w:t>25</w:t>
      </w:r>
      <w:r w:rsidRPr="006112BF"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  <w:t>г.</w:t>
      </w:r>
    </w:p>
    <w:p w:rsidR="0073239A" w:rsidRDefault="0073239A" w:rsidP="00B239DB">
      <w:pPr>
        <w:pStyle w:val="word2podzaglavie"/>
        <w:jc w:val="both"/>
        <w:rPr>
          <w:rFonts w:ascii="Cambria" w:hAnsi="Cambria" w:cs="Arial"/>
          <w:b w:val="0"/>
          <w:noProof/>
          <w:color w:val="auto"/>
        </w:rPr>
      </w:pPr>
    </w:p>
    <w:p w:rsidR="00F14D69" w:rsidRDefault="00DF5351" w:rsidP="00436634">
      <w:pPr>
        <w:pStyle w:val="word3dati"/>
        <w:jc w:val="both"/>
        <w:rPr>
          <w:rFonts w:ascii="Cambria" w:hAnsi="Cambria" w:cs="Arial"/>
          <w:noProof/>
          <w:color w:val="0070C0"/>
          <w:sz w:val="26"/>
          <w:szCs w:val="26"/>
          <w:u w:val="none"/>
          <w:lang w:val="bg-BG"/>
        </w:rPr>
      </w:pPr>
      <w:r w:rsidRPr="00DF5351">
        <w:rPr>
          <w:rFonts w:ascii="Cambria" w:hAnsi="Cambria" w:cs="Arial"/>
          <w:b w:val="0"/>
          <w:noProof/>
          <w:color w:val="auto"/>
          <w:sz w:val="24"/>
          <w:u w:val="none"/>
          <w:lang w:val="bg-BG"/>
        </w:rPr>
        <w:t xml:space="preserve">Краби е перлата на южен Тайланд, където тюркоазените води на Андаманско море галят снежнобелите плажове, а величествени варовикови скали се извисяват </w:t>
      </w:r>
      <w:r w:rsidR="00436634">
        <w:rPr>
          <w:rFonts w:ascii="Cambria" w:hAnsi="Cambria" w:cs="Arial"/>
          <w:b w:val="0"/>
          <w:noProof/>
          <w:color w:val="auto"/>
          <w:sz w:val="24"/>
          <w:u w:val="none"/>
          <w:lang w:val="bg-BG"/>
        </w:rPr>
        <w:t>в</w:t>
      </w:r>
      <w:r w:rsidRPr="00DF5351">
        <w:rPr>
          <w:rFonts w:ascii="Cambria" w:hAnsi="Cambria" w:cs="Arial"/>
          <w:b w:val="0"/>
          <w:noProof/>
          <w:color w:val="auto"/>
          <w:sz w:val="24"/>
          <w:u w:val="none"/>
          <w:lang w:val="bg-BG"/>
        </w:rPr>
        <w:t xml:space="preserve"> небето. Това е място, където природата и спокойствието се сливат в съвършена хармония: лазурни лагуни, тропически гори, усамотени заливчета и залези, които завинаги остават в сърцето.</w:t>
      </w:r>
    </w:p>
    <w:p w:rsidR="00F63738" w:rsidRDefault="00F63738" w:rsidP="00F63738">
      <w:pPr>
        <w:pStyle w:val="word3dati"/>
        <w:rPr>
          <w:rFonts w:ascii="Cambria" w:hAnsi="Cambria" w:cs="Arial"/>
          <w:b w:val="0"/>
          <w:noProof/>
          <w:color w:val="ED7D31"/>
          <w:sz w:val="26"/>
          <w:szCs w:val="26"/>
          <w:u w:val="none"/>
          <w:lang w:val="ru-RU"/>
        </w:rPr>
      </w:pPr>
    </w:p>
    <w:p w:rsidR="00532113" w:rsidRDefault="00532113" w:rsidP="00F63738">
      <w:pPr>
        <w:pStyle w:val="word3dati"/>
        <w:rPr>
          <w:rFonts w:ascii="Cambria" w:hAnsi="Cambria" w:cs="Arial"/>
          <w:noProof/>
          <w:color w:val="ED7D31"/>
          <w:sz w:val="26"/>
          <w:szCs w:val="26"/>
          <w:u w:val="none"/>
          <w:lang w:val="ru-RU"/>
        </w:rPr>
      </w:pPr>
      <w:r w:rsidRPr="00532113">
        <w:rPr>
          <w:rFonts w:ascii="Cambria" w:hAnsi="Cambria" w:cs="Arial"/>
          <w:noProof/>
          <w:color w:val="ED7D31"/>
          <w:sz w:val="26"/>
          <w:szCs w:val="26"/>
          <w:u w:val="none"/>
          <w:lang w:val="ru-RU"/>
        </w:rPr>
        <w:t>ПРОГРАМА</w:t>
      </w:r>
    </w:p>
    <w:p w:rsidR="00755EFE" w:rsidRPr="00FC618B" w:rsidRDefault="00755EFE" w:rsidP="00F63738">
      <w:pPr>
        <w:pStyle w:val="word3dati"/>
        <w:rPr>
          <w:rFonts w:ascii="Cambria" w:hAnsi="Cambria" w:cs="Arial"/>
          <w:noProof/>
          <w:color w:val="ED7D31"/>
          <w:sz w:val="26"/>
          <w:szCs w:val="26"/>
          <w:u w:val="none"/>
        </w:rPr>
      </w:pPr>
    </w:p>
    <w:p w:rsidR="00AE2B04" w:rsidRPr="00D23203" w:rsidRDefault="00F63738" w:rsidP="001F630A">
      <w:pPr>
        <w:pStyle w:val="NoSpacing"/>
        <w:jc w:val="both"/>
        <w:rPr>
          <w:rFonts w:ascii="Cambria" w:hAnsi="Cambria"/>
          <w:b/>
          <w:color w:val="000000"/>
          <w:sz w:val="22"/>
          <w:szCs w:val="22"/>
          <w:u w:val="single"/>
        </w:rPr>
      </w:pPr>
      <w:r w:rsidRPr="00D23203">
        <w:rPr>
          <w:rFonts w:ascii="Cambria" w:hAnsi="Cambria" w:cs="Arial"/>
          <w:b/>
          <w:color w:val="000000"/>
          <w:sz w:val="22"/>
          <w:szCs w:val="22"/>
          <w:u w:val="single"/>
        </w:rPr>
        <w:t>1</w:t>
      </w:r>
      <w:r w:rsidR="00B7020E" w:rsidRPr="00D23203">
        <w:rPr>
          <w:rFonts w:ascii="Cambria" w:hAnsi="Cambria" w:cs="Arial"/>
          <w:b/>
          <w:color w:val="000000"/>
          <w:sz w:val="22"/>
          <w:szCs w:val="22"/>
          <w:u w:val="single"/>
        </w:rPr>
        <w:t>-ви</w:t>
      </w:r>
      <w:r w:rsidRPr="00D23203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ден</w:t>
      </w:r>
      <w:r w:rsidR="00B7020E" w:rsidRPr="00D23203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: </w:t>
      </w:r>
      <w:r w:rsidR="00AE2B04" w:rsidRPr="00D23203">
        <w:rPr>
          <w:rFonts w:ascii="Cambria" w:hAnsi="Cambria"/>
          <w:b/>
          <w:color w:val="000000"/>
          <w:sz w:val="22"/>
          <w:szCs w:val="22"/>
          <w:u w:val="single"/>
        </w:rPr>
        <w:t xml:space="preserve">София – </w:t>
      </w:r>
      <w:r w:rsidR="005E337C">
        <w:rPr>
          <w:rFonts w:ascii="Cambria" w:hAnsi="Cambria"/>
          <w:b/>
          <w:color w:val="000000"/>
          <w:sz w:val="22"/>
          <w:szCs w:val="22"/>
          <w:u w:val="single"/>
        </w:rPr>
        <w:t>Дубай</w:t>
      </w:r>
    </w:p>
    <w:p w:rsidR="00F63738" w:rsidRDefault="00E06FFC" w:rsidP="001F630A">
      <w:pPr>
        <w:pStyle w:val="wordbody"/>
        <w:rPr>
          <w:rFonts w:ascii="Cambria" w:hAnsi="Cambria" w:cs="Arial"/>
          <w:color w:val="000000"/>
          <w:sz w:val="22"/>
          <w:lang w:val="ru-RU"/>
        </w:rPr>
      </w:pPr>
      <w:r>
        <w:rPr>
          <w:rFonts w:ascii="Cambria" w:hAnsi="Cambria" w:cs="Arial"/>
          <w:color w:val="000000"/>
          <w:sz w:val="22"/>
          <w:lang w:val="ru-RU"/>
        </w:rPr>
        <w:t>П</w:t>
      </w:r>
      <w:r w:rsidR="00F63738" w:rsidRPr="00D23203">
        <w:rPr>
          <w:rFonts w:ascii="Cambria" w:hAnsi="Cambria" w:cs="Arial"/>
          <w:color w:val="000000"/>
          <w:sz w:val="22"/>
          <w:lang w:val="ru-RU"/>
        </w:rPr>
        <w:t xml:space="preserve">олет от София </w:t>
      </w:r>
      <w:r w:rsidR="00A779F3" w:rsidRPr="00D23203">
        <w:rPr>
          <w:rFonts w:ascii="Cambria" w:hAnsi="Cambria" w:cs="Arial"/>
          <w:color w:val="000000"/>
          <w:sz w:val="22"/>
        </w:rPr>
        <w:t xml:space="preserve">до </w:t>
      </w:r>
      <w:r w:rsidR="005E337C">
        <w:rPr>
          <w:rFonts w:ascii="Cambria" w:hAnsi="Cambria" w:cs="Arial"/>
          <w:color w:val="000000"/>
          <w:sz w:val="22"/>
        </w:rPr>
        <w:t>Дубай</w:t>
      </w:r>
      <w:r w:rsidR="00291D08">
        <w:rPr>
          <w:rFonts w:ascii="Cambria" w:hAnsi="Cambria" w:cs="Arial"/>
          <w:color w:val="000000"/>
          <w:sz w:val="22"/>
        </w:rPr>
        <w:t xml:space="preserve"> </w:t>
      </w:r>
      <w:r w:rsidR="00F63738" w:rsidRPr="00D23203">
        <w:rPr>
          <w:rFonts w:ascii="Cambria" w:hAnsi="Cambria" w:cs="Arial"/>
          <w:color w:val="000000"/>
          <w:sz w:val="22"/>
          <w:lang w:val="ru-RU"/>
        </w:rPr>
        <w:t xml:space="preserve">с </w:t>
      </w:r>
      <w:r w:rsidR="00204D7F" w:rsidRPr="00D23203">
        <w:rPr>
          <w:rFonts w:ascii="Cambria" w:hAnsi="Cambria" w:cs="Arial"/>
          <w:color w:val="000000"/>
          <w:sz w:val="22"/>
          <w:lang w:val="ru-RU"/>
        </w:rPr>
        <w:t>АК</w:t>
      </w:r>
      <w:r w:rsidR="00291D08">
        <w:rPr>
          <w:rFonts w:ascii="Cambria" w:hAnsi="Cambria" w:cs="Arial"/>
          <w:color w:val="000000"/>
          <w:sz w:val="22"/>
          <w:lang w:val="ru-RU"/>
        </w:rPr>
        <w:t xml:space="preserve"> </w:t>
      </w:r>
      <w:r w:rsidR="00291D08" w:rsidRPr="00291D08">
        <w:rPr>
          <w:rFonts w:ascii="Cambria" w:hAnsi="Cambria" w:cs="Arial"/>
          <w:color w:val="000000"/>
          <w:sz w:val="22"/>
          <w:lang w:val="ru-RU"/>
        </w:rPr>
        <w:t>“</w:t>
      </w:r>
      <w:r w:rsidR="005E337C">
        <w:rPr>
          <w:rFonts w:ascii="Cambria" w:hAnsi="Cambria" w:cs="Arial"/>
          <w:color w:val="000000"/>
          <w:sz w:val="22"/>
          <w:lang w:val="en-US"/>
        </w:rPr>
        <w:t>Fly</w:t>
      </w:r>
      <w:r w:rsidR="005E337C" w:rsidRPr="005E337C"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gramStart"/>
      <w:r w:rsidR="005E337C">
        <w:rPr>
          <w:rFonts w:ascii="Cambria" w:hAnsi="Cambria" w:cs="Arial"/>
          <w:color w:val="000000"/>
          <w:sz w:val="22"/>
          <w:lang w:val="en-US"/>
        </w:rPr>
        <w:t>Dubai</w:t>
      </w:r>
      <w:r w:rsidR="00204D7F" w:rsidRPr="00C308DB">
        <w:rPr>
          <w:rFonts w:ascii="Cambria" w:hAnsi="Cambria" w:cs="Arial"/>
          <w:color w:val="000000"/>
          <w:sz w:val="22"/>
          <w:lang w:val="ru-RU"/>
        </w:rPr>
        <w:t>”</w:t>
      </w:r>
      <w:r w:rsidR="00F63738" w:rsidRPr="00D23203">
        <w:rPr>
          <w:rFonts w:ascii="Cambria" w:hAnsi="Cambria" w:cs="Arial"/>
          <w:color w:val="000000"/>
          <w:sz w:val="22"/>
          <w:lang w:val="ru-RU"/>
        </w:rPr>
        <w:t>в</w:t>
      </w:r>
      <w:proofErr w:type="gramEnd"/>
      <w:r w:rsidR="00F63738" w:rsidRPr="00D23203">
        <w:rPr>
          <w:rFonts w:ascii="Cambria" w:hAnsi="Cambria" w:cs="Arial"/>
          <w:color w:val="000000"/>
          <w:sz w:val="22"/>
          <w:lang w:val="ru-RU"/>
        </w:rPr>
        <w:t xml:space="preserve"> </w:t>
      </w:r>
      <w:r w:rsidR="005E337C" w:rsidRPr="005E337C">
        <w:rPr>
          <w:rFonts w:ascii="Cambria" w:hAnsi="Cambria" w:cs="Arial"/>
          <w:color w:val="000000"/>
          <w:sz w:val="22"/>
          <w:lang w:val="ru-RU"/>
        </w:rPr>
        <w:t>14</w:t>
      </w:r>
      <w:r w:rsidR="00F63738" w:rsidRPr="00D23203">
        <w:rPr>
          <w:rFonts w:ascii="Cambria" w:hAnsi="Cambria" w:cs="Arial"/>
          <w:color w:val="000000"/>
          <w:sz w:val="22"/>
          <w:lang w:val="ru-RU"/>
        </w:rPr>
        <w:t>.</w:t>
      </w:r>
      <w:r w:rsidR="005E337C" w:rsidRPr="005E337C">
        <w:rPr>
          <w:rFonts w:ascii="Cambria" w:hAnsi="Cambria" w:cs="Arial"/>
          <w:color w:val="000000"/>
          <w:sz w:val="22"/>
          <w:lang w:val="ru-RU"/>
        </w:rPr>
        <w:t>25</w:t>
      </w:r>
      <w:r w:rsidR="00F63738" w:rsidRPr="00D23203">
        <w:rPr>
          <w:rFonts w:ascii="Cambria" w:hAnsi="Cambria" w:cs="Arial"/>
          <w:color w:val="000000"/>
          <w:sz w:val="22"/>
        </w:rPr>
        <w:t>ч</w:t>
      </w:r>
      <w:r w:rsidR="00F63738" w:rsidRPr="00D23203">
        <w:rPr>
          <w:rFonts w:ascii="Cambria" w:hAnsi="Cambria" w:cs="Arial"/>
          <w:color w:val="000000"/>
          <w:sz w:val="22"/>
          <w:lang w:val="ru-RU"/>
        </w:rPr>
        <w:t xml:space="preserve">. </w:t>
      </w:r>
      <w:proofErr w:type="spellStart"/>
      <w:r w:rsidR="00F63738" w:rsidRPr="00D23203">
        <w:rPr>
          <w:rFonts w:ascii="Cambria" w:hAnsi="Cambria" w:cs="Arial"/>
          <w:color w:val="000000"/>
          <w:sz w:val="22"/>
          <w:lang w:val="ru-RU"/>
        </w:rPr>
        <w:t>Кацане</w:t>
      </w:r>
      <w:proofErr w:type="spellEnd"/>
      <w:r w:rsidR="00F63738" w:rsidRPr="00D23203">
        <w:rPr>
          <w:rFonts w:ascii="Cambria" w:hAnsi="Cambria" w:cs="Arial"/>
          <w:color w:val="000000"/>
          <w:sz w:val="22"/>
          <w:lang w:val="ru-RU"/>
        </w:rPr>
        <w:t xml:space="preserve"> в </w:t>
      </w:r>
      <w:r w:rsidR="005E337C">
        <w:rPr>
          <w:rFonts w:ascii="Cambria" w:hAnsi="Cambria" w:cs="Arial"/>
          <w:color w:val="000000"/>
          <w:sz w:val="22"/>
        </w:rPr>
        <w:t>Дубай</w:t>
      </w:r>
      <w:r w:rsidR="00F63738" w:rsidRPr="00D23203">
        <w:rPr>
          <w:rFonts w:ascii="Cambria" w:hAnsi="Cambria" w:cs="Arial"/>
          <w:color w:val="000000"/>
          <w:sz w:val="22"/>
          <w:lang w:val="ru-RU"/>
        </w:rPr>
        <w:t xml:space="preserve"> в </w:t>
      </w:r>
      <w:r w:rsidR="005E337C">
        <w:rPr>
          <w:rFonts w:ascii="Cambria" w:hAnsi="Cambria" w:cs="Arial"/>
          <w:color w:val="000000"/>
          <w:sz w:val="22"/>
          <w:lang w:val="ru-RU"/>
        </w:rPr>
        <w:t>21</w:t>
      </w:r>
      <w:r w:rsidR="00F63738" w:rsidRPr="00D23203">
        <w:rPr>
          <w:rFonts w:ascii="Cambria" w:hAnsi="Cambria" w:cs="Arial"/>
          <w:color w:val="000000"/>
          <w:sz w:val="22"/>
          <w:lang w:val="ru-RU"/>
        </w:rPr>
        <w:t>.</w:t>
      </w:r>
      <w:r w:rsidR="005E337C">
        <w:rPr>
          <w:rFonts w:ascii="Cambria" w:hAnsi="Cambria" w:cs="Arial"/>
          <w:color w:val="000000"/>
          <w:sz w:val="22"/>
          <w:lang w:val="ru-RU"/>
        </w:rPr>
        <w:t>25</w:t>
      </w:r>
      <w:r w:rsidR="00291D08">
        <w:rPr>
          <w:rFonts w:ascii="Cambria" w:hAnsi="Cambria" w:cs="Arial"/>
          <w:color w:val="000000"/>
          <w:sz w:val="22"/>
          <w:lang w:val="ru-RU"/>
        </w:rPr>
        <w:t xml:space="preserve"> </w:t>
      </w:r>
      <w:r w:rsidR="00F63738" w:rsidRPr="00D23203">
        <w:rPr>
          <w:rFonts w:ascii="Cambria" w:hAnsi="Cambria" w:cs="Arial"/>
          <w:color w:val="000000"/>
          <w:sz w:val="22"/>
          <w:lang w:val="ru-RU"/>
        </w:rPr>
        <w:t xml:space="preserve">ч. </w:t>
      </w:r>
    </w:p>
    <w:p w:rsidR="00291D08" w:rsidRDefault="00291D08" w:rsidP="0078242E">
      <w:pPr>
        <w:pStyle w:val="NoSpacing"/>
        <w:rPr>
          <w:rFonts w:ascii="Cambria" w:hAnsi="Cambria"/>
          <w:b/>
          <w:sz w:val="22"/>
          <w:szCs w:val="22"/>
          <w:u w:val="single"/>
        </w:rPr>
      </w:pPr>
    </w:p>
    <w:p w:rsidR="00A47DF6" w:rsidRPr="0078242E" w:rsidRDefault="00A47DF6" w:rsidP="0078242E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 w:rsidRPr="0078242E">
        <w:rPr>
          <w:rFonts w:ascii="Cambria" w:hAnsi="Cambria"/>
          <w:b/>
          <w:sz w:val="22"/>
          <w:szCs w:val="22"/>
          <w:u w:val="single"/>
        </w:rPr>
        <w:t>2</w:t>
      </w:r>
      <w:r w:rsidR="00204D7F" w:rsidRPr="0078242E">
        <w:rPr>
          <w:rFonts w:ascii="Cambria" w:hAnsi="Cambria"/>
          <w:b/>
          <w:sz w:val="22"/>
          <w:szCs w:val="22"/>
          <w:u w:val="single"/>
        </w:rPr>
        <w:t>-ри</w:t>
      </w:r>
      <w:r w:rsidR="0078242E" w:rsidRPr="0078242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204D7F" w:rsidRPr="0078242E">
        <w:rPr>
          <w:rFonts w:ascii="Cambria" w:hAnsi="Cambria"/>
          <w:b/>
          <w:sz w:val="22"/>
          <w:szCs w:val="22"/>
          <w:u w:val="single"/>
        </w:rPr>
        <w:t>ден</w:t>
      </w:r>
      <w:r w:rsidR="00291D08">
        <w:rPr>
          <w:rFonts w:ascii="Cambria" w:hAnsi="Cambria"/>
          <w:b/>
          <w:sz w:val="22"/>
          <w:szCs w:val="22"/>
          <w:u w:val="single"/>
        </w:rPr>
        <w:t>:</w:t>
      </w:r>
      <w:r w:rsidR="0078242E" w:rsidRPr="0078242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E337C">
        <w:rPr>
          <w:rFonts w:ascii="Cambria" w:hAnsi="Cambria"/>
          <w:b/>
          <w:sz w:val="22"/>
          <w:szCs w:val="22"/>
          <w:u w:val="single"/>
        </w:rPr>
        <w:t xml:space="preserve">Дубай – Краби </w:t>
      </w:r>
    </w:p>
    <w:p w:rsidR="005E337C" w:rsidRPr="00D23203" w:rsidRDefault="005E337C" w:rsidP="005E337C">
      <w:pPr>
        <w:pStyle w:val="wordbody"/>
        <w:rPr>
          <w:rFonts w:ascii="Cambria" w:hAnsi="Cambria" w:cs="Arial"/>
          <w:color w:val="000000"/>
          <w:sz w:val="22"/>
          <w:lang w:val="ru-RU"/>
        </w:rPr>
      </w:pPr>
      <w:proofErr w:type="spellStart"/>
      <w:r>
        <w:rPr>
          <w:rFonts w:ascii="Cambria" w:hAnsi="Cambria" w:cs="Arial"/>
          <w:color w:val="000000"/>
          <w:sz w:val="22"/>
          <w:lang w:val="ru-RU"/>
        </w:rPr>
        <w:t>Свързващ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полет за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Краби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в 01:40 ч.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Кацане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в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Краби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в 11:00 ч.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Посрещане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и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настаняване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в избрания хотел.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Нощувка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>.</w:t>
      </w:r>
    </w:p>
    <w:p w:rsidR="00291D08" w:rsidRPr="00D23203" w:rsidRDefault="00291D08" w:rsidP="00291D08">
      <w:pPr>
        <w:pStyle w:val="wordbody"/>
        <w:rPr>
          <w:rFonts w:ascii="Cambria" w:hAnsi="Cambria" w:cs="Arial"/>
          <w:color w:val="000000"/>
          <w:sz w:val="22"/>
          <w:lang w:val="ru-RU"/>
        </w:rPr>
      </w:pPr>
    </w:p>
    <w:p w:rsidR="00163FD7" w:rsidRPr="0078242E" w:rsidRDefault="00163FD7" w:rsidP="0078242E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 w:rsidRPr="0078242E">
        <w:rPr>
          <w:rFonts w:ascii="Cambria" w:hAnsi="Cambria"/>
          <w:b/>
          <w:sz w:val="22"/>
          <w:szCs w:val="22"/>
          <w:u w:val="single"/>
        </w:rPr>
        <w:t>3</w:t>
      </w:r>
      <w:r w:rsidR="009A11C1" w:rsidRPr="0078242E">
        <w:rPr>
          <w:rFonts w:ascii="Cambria" w:hAnsi="Cambria"/>
          <w:b/>
          <w:sz w:val="22"/>
          <w:szCs w:val="22"/>
          <w:u w:val="single"/>
        </w:rPr>
        <w:t>-ти</w:t>
      </w:r>
      <w:r w:rsidR="0078242E" w:rsidRPr="0078242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9A11C1" w:rsidRPr="0078242E">
        <w:rPr>
          <w:rFonts w:ascii="Cambria" w:hAnsi="Cambria"/>
          <w:b/>
          <w:sz w:val="22"/>
          <w:szCs w:val="22"/>
          <w:u w:val="single"/>
        </w:rPr>
        <w:t>ден</w:t>
      </w:r>
      <w:r w:rsidR="00291D08">
        <w:rPr>
          <w:rFonts w:ascii="Cambria" w:hAnsi="Cambria"/>
          <w:b/>
          <w:sz w:val="22"/>
          <w:szCs w:val="22"/>
          <w:u w:val="single"/>
          <w:lang w:val="ru-RU"/>
        </w:rPr>
        <w:t>:</w:t>
      </w:r>
      <w:r w:rsidR="00E06FF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E337C">
        <w:rPr>
          <w:rFonts w:ascii="Cambria" w:hAnsi="Cambria"/>
          <w:b/>
          <w:sz w:val="22"/>
          <w:szCs w:val="22"/>
          <w:u w:val="single"/>
        </w:rPr>
        <w:t>Краби</w:t>
      </w:r>
    </w:p>
    <w:p w:rsidR="002E5C3D" w:rsidRPr="00291D08" w:rsidRDefault="007636C2" w:rsidP="005E337C">
      <w:pPr>
        <w:pStyle w:val="wordbody"/>
        <w:rPr>
          <w:rFonts w:ascii="Cambria" w:hAnsi="Cambria" w:cs="Arial"/>
          <w:color w:val="000000"/>
          <w:sz w:val="22"/>
        </w:rPr>
      </w:pPr>
      <w:r w:rsidRPr="00D23203">
        <w:rPr>
          <w:rFonts w:ascii="Cambria" w:hAnsi="Cambria" w:cs="Arial"/>
          <w:color w:val="000000"/>
          <w:sz w:val="22"/>
          <w:lang w:val="ru-RU"/>
        </w:rPr>
        <w:t>Закуска.</w:t>
      </w:r>
      <w:r w:rsidR="00291D08">
        <w:rPr>
          <w:rFonts w:ascii="Cambria" w:hAnsi="Cambria" w:cs="Arial"/>
          <w:color w:val="000000"/>
          <w:sz w:val="22"/>
          <w:lang w:val="ru-RU"/>
        </w:rPr>
        <w:t xml:space="preserve"> </w:t>
      </w:r>
      <w:r w:rsidR="002E5C3D">
        <w:rPr>
          <w:rFonts w:ascii="Cambria" w:hAnsi="Cambria" w:cs="Arial"/>
          <w:color w:val="000000"/>
          <w:sz w:val="22"/>
          <w:lang w:val="ru-RU"/>
        </w:rPr>
        <w:t xml:space="preserve">Свободно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време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 xml:space="preserve"> за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почивка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 xml:space="preserve"> или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допълнителна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екскурзия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>.</w:t>
      </w:r>
      <w:r w:rsidR="003A16FC" w:rsidRPr="003A16FC"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Нощувка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>.</w:t>
      </w:r>
    </w:p>
    <w:p w:rsidR="00E06FFC" w:rsidRDefault="00E06FFC" w:rsidP="001F630A">
      <w:pPr>
        <w:jc w:val="both"/>
        <w:rPr>
          <w:rFonts w:ascii="Cambria" w:hAnsi="Cambria" w:cs="Arial"/>
          <w:color w:val="000000"/>
          <w:sz w:val="22"/>
          <w:szCs w:val="22"/>
          <w:lang w:val="ru-RU"/>
        </w:rPr>
      </w:pPr>
    </w:p>
    <w:p w:rsidR="005455FC" w:rsidRPr="0078242E" w:rsidRDefault="00291D08" w:rsidP="0078242E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4</w:t>
      </w:r>
      <w:r w:rsidR="005455FC" w:rsidRPr="0078242E">
        <w:rPr>
          <w:rFonts w:ascii="Cambria" w:hAnsi="Cambria"/>
          <w:b/>
          <w:sz w:val="22"/>
          <w:szCs w:val="22"/>
          <w:u w:val="single"/>
        </w:rPr>
        <w:t>-</w:t>
      </w:r>
      <w:r>
        <w:rPr>
          <w:rFonts w:ascii="Cambria" w:hAnsi="Cambria"/>
          <w:b/>
          <w:sz w:val="22"/>
          <w:szCs w:val="22"/>
          <w:u w:val="single"/>
        </w:rPr>
        <w:t>т</w:t>
      </w:r>
      <w:r w:rsidR="000206B4" w:rsidRPr="0078242E">
        <w:rPr>
          <w:rFonts w:ascii="Cambria" w:hAnsi="Cambria"/>
          <w:b/>
          <w:sz w:val="22"/>
          <w:szCs w:val="22"/>
          <w:u w:val="single"/>
        </w:rPr>
        <w:t xml:space="preserve">и </w:t>
      </w:r>
      <w:r w:rsidR="005455FC" w:rsidRPr="0078242E">
        <w:rPr>
          <w:rFonts w:ascii="Cambria" w:hAnsi="Cambria"/>
          <w:b/>
          <w:sz w:val="22"/>
          <w:szCs w:val="22"/>
          <w:u w:val="single"/>
        </w:rPr>
        <w:t>ден</w:t>
      </w:r>
      <w:r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5E337C">
        <w:rPr>
          <w:rFonts w:ascii="Cambria" w:hAnsi="Cambria"/>
          <w:b/>
          <w:sz w:val="22"/>
          <w:szCs w:val="22"/>
          <w:u w:val="single"/>
        </w:rPr>
        <w:t>Краби</w:t>
      </w:r>
    </w:p>
    <w:p w:rsidR="009F06AB" w:rsidRDefault="002E5C3D" w:rsidP="003A16FC">
      <w:pPr>
        <w:pStyle w:val="wordbody"/>
        <w:rPr>
          <w:rFonts w:ascii="Cambria" w:hAnsi="Cambria" w:cs="Arial"/>
          <w:color w:val="000000"/>
          <w:sz w:val="22"/>
          <w:lang w:val="ru-RU"/>
        </w:rPr>
      </w:pPr>
      <w:r w:rsidRPr="00D23203">
        <w:rPr>
          <w:rFonts w:ascii="Cambria" w:hAnsi="Cambria" w:cs="Arial"/>
          <w:color w:val="000000"/>
          <w:sz w:val="22"/>
          <w:lang w:val="ru-RU"/>
        </w:rPr>
        <w:t>Закуска.</w:t>
      </w:r>
      <w:r>
        <w:rPr>
          <w:rFonts w:ascii="Cambria" w:hAnsi="Cambria" w:cs="Arial"/>
          <w:color w:val="000000"/>
          <w:sz w:val="22"/>
          <w:lang w:val="ru-RU"/>
        </w:rPr>
        <w:t xml:space="preserve"> Свободно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време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за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почивка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или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допълнителна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екскурзия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>.</w:t>
      </w:r>
      <w:r w:rsidR="003A16FC" w:rsidRPr="003A16FC"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 w:rsidR="009F06AB" w:rsidRPr="006745EA">
        <w:rPr>
          <w:rFonts w:ascii="Cambria" w:hAnsi="Cambria" w:cs="Arial"/>
          <w:color w:val="000000"/>
          <w:sz w:val="22"/>
          <w:lang w:val="ru-RU"/>
        </w:rPr>
        <w:t>Нощувка</w:t>
      </w:r>
      <w:proofErr w:type="spellEnd"/>
      <w:r w:rsidR="009F06AB" w:rsidRPr="006745EA">
        <w:rPr>
          <w:rFonts w:ascii="Cambria" w:hAnsi="Cambria" w:cs="Arial"/>
          <w:color w:val="000000"/>
          <w:sz w:val="22"/>
          <w:lang w:val="ru-RU"/>
        </w:rPr>
        <w:t>.</w:t>
      </w:r>
    </w:p>
    <w:p w:rsidR="00F55164" w:rsidRDefault="00F55164" w:rsidP="001F630A">
      <w:pPr>
        <w:jc w:val="both"/>
        <w:rPr>
          <w:rFonts w:ascii="Cambria" w:hAnsi="Cambria" w:cs="Arial"/>
          <w:color w:val="000000"/>
          <w:sz w:val="22"/>
          <w:lang w:val="ru-RU"/>
        </w:rPr>
      </w:pPr>
    </w:p>
    <w:p w:rsidR="00F55164" w:rsidRPr="00291D08" w:rsidRDefault="00291D08" w:rsidP="00F55164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 w:rsidRPr="00291D08">
        <w:rPr>
          <w:rFonts w:ascii="Cambria" w:hAnsi="Cambria"/>
          <w:b/>
          <w:sz w:val="22"/>
          <w:szCs w:val="22"/>
          <w:u w:val="single"/>
          <w:lang w:val="ru-RU"/>
        </w:rPr>
        <w:t>5</w:t>
      </w:r>
      <w:r w:rsidR="00F55164" w:rsidRPr="0078242E">
        <w:rPr>
          <w:rFonts w:ascii="Cambria" w:hAnsi="Cambria"/>
          <w:b/>
          <w:sz w:val="22"/>
          <w:szCs w:val="22"/>
          <w:u w:val="single"/>
        </w:rPr>
        <w:t>-</w:t>
      </w:r>
      <w:r w:rsidR="00F55164">
        <w:rPr>
          <w:rFonts w:ascii="Cambria" w:hAnsi="Cambria"/>
          <w:b/>
          <w:sz w:val="22"/>
          <w:szCs w:val="22"/>
          <w:u w:val="single"/>
        </w:rPr>
        <w:t>т</w:t>
      </w:r>
      <w:r>
        <w:rPr>
          <w:rFonts w:ascii="Cambria" w:hAnsi="Cambria"/>
          <w:b/>
          <w:sz w:val="22"/>
          <w:szCs w:val="22"/>
          <w:u w:val="single"/>
        </w:rPr>
        <w:t xml:space="preserve">и: </w:t>
      </w:r>
      <w:r w:rsidR="005E337C">
        <w:rPr>
          <w:rFonts w:ascii="Cambria" w:hAnsi="Cambria"/>
          <w:b/>
          <w:sz w:val="22"/>
          <w:szCs w:val="22"/>
          <w:u w:val="single"/>
        </w:rPr>
        <w:t>Краби</w:t>
      </w:r>
    </w:p>
    <w:p w:rsidR="001C1435" w:rsidRPr="00D23203" w:rsidRDefault="00F55164" w:rsidP="001F630A">
      <w:pPr>
        <w:pStyle w:val="wordbody"/>
        <w:rPr>
          <w:rFonts w:ascii="Cambria" w:hAnsi="Cambria" w:cs="Arial"/>
          <w:color w:val="000000"/>
          <w:sz w:val="22"/>
        </w:rPr>
      </w:pPr>
      <w:r w:rsidRPr="00C308DB">
        <w:rPr>
          <w:rFonts w:ascii="Cambria" w:hAnsi="Cambria" w:cs="Arial"/>
          <w:color w:val="000000"/>
          <w:sz w:val="22"/>
          <w:lang w:val="ru-RU"/>
        </w:rPr>
        <w:t>Закуска.</w:t>
      </w:r>
      <w:r w:rsidR="00291D08">
        <w:rPr>
          <w:rFonts w:ascii="Cambria" w:hAnsi="Cambria" w:cs="Arial"/>
          <w:color w:val="000000"/>
          <w:sz w:val="22"/>
          <w:lang w:val="ru-RU"/>
        </w:rPr>
        <w:t xml:space="preserve"> </w:t>
      </w:r>
      <w:r w:rsidR="002E5C3D">
        <w:rPr>
          <w:rFonts w:ascii="Cambria" w:hAnsi="Cambria" w:cs="Arial"/>
          <w:color w:val="000000"/>
          <w:sz w:val="22"/>
          <w:lang w:val="ru-RU"/>
        </w:rPr>
        <w:t xml:space="preserve">Свободно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време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 xml:space="preserve"> за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почивка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 xml:space="preserve"> или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допълнителна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екскурзия</w:t>
      </w:r>
      <w:proofErr w:type="spellEnd"/>
      <w:r w:rsidR="002E5C3D">
        <w:rPr>
          <w:rFonts w:ascii="Cambria" w:hAnsi="Cambria" w:cs="Arial"/>
          <w:color w:val="000000"/>
          <w:sz w:val="22"/>
          <w:lang w:val="ru-RU"/>
        </w:rPr>
        <w:t>.</w:t>
      </w:r>
      <w:r w:rsidR="003A16FC" w:rsidRPr="003A16FC">
        <w:rPr>
          <w:rFonts w:ascii="Cambria" w:hAnsi="Cambria" w:cs="Arial"/>
          <w:color w:val="000000"/>
          <w:sz w:val="22"/>
          <w:lang w:val="ru-RU"/>
        </w:rPr>
        <w:t xml:space="preserve"> </w:t>
      </w:r>
      <w:r w:rsidR="007A517B" w:rsidRPr="00D23203">
        <w:rPr>
          <w:rFonts w:ascii="Cambria" w:hAnsi="Cambria" w:cs="Arial"/>
          <w:color w:val="000000"/>
          <w:sz w:val="22"/>
        </w:rPr>
        <w:t>Нощувка.</w:t>
      </w:r>
    </w:p>
    <w:p w:rsidR="001C1435" w:rsidRPr="00C308DB" w:rsidRDefault="001C1435" w:rsidP="001F630A">
      <w:pPr>
        <w:pStyle w:val="dias"/>
        <w:spacing w:before="0"/>
        <w:jc w:val="both"/>
        <w:rPr>
          <w:rFonts w:ascii="Cambria" w:hAnsi="Cambria"/>
          <w:caps w:val="0"/>
          <w:sz w:val="22"/>
          <w:szCs w:val="22"/>
          <w:lang w:val="ru-RU"/>
        </w:rPr>
      </w:pPr>
    </w:p>
    <w:p w:rsidR="007A517B" w:rsidRPr="0078242E" w:rsidRDefault="00291D08" w:rsidP="004F5B7A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6</w:t>
      </w:r>
      <w:r w:rsidR="007A517B" w:rsidRPr="0078242E">
        <w:rPr>
          <w:rFonts w:ascii="Cambria" w:hAnsi="Cambria"/>
          <w:b/>
          <w:sz w:val="22"/>
          <w:szCs w:val="22"/>
          <w:u w:val="single"/>
        </w:rPr>
        <w:t>-</w:t>
      </w:r>
      <w:r w:rsidR="008501B3" w:rsidRPr="0078242E">
        <w:rPr>
          <w:rFonts w:ascii="Cambria" w:hAnsi="Cambria"/>
          <w:b/>
          <w:sz w:val="22"/>
          <w:szCs w:val="22"/>
          <w:u w:val="single"/>
        </w:rPr>
        <w:t>ти</w:t>
      </w:r>
      <w:r w:rsidR="007A517B" w:rsidRPr="0078242E">
        <w:rPr>
          <w:rFonts w:ascii="Cambria" w:hAnsi="Cambria"/>
          <w:b/>
          <w:sz w:val="22"/>
          <w:szCs w:val="22"/>
          <w:u w:val="single"/>
        </w:rPr>
        <w:t xml:space="preserve"> ден</w:t>
      </w:r>
      <w:r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5E337C">
        <w:rPr>
          <w:rFonts w:ascii="Cambria" w:hAnsi="Cambria"/>
          <w:b/>
          <w:sz w:val="22"/>
          <w:szCs w:val="22"/>
          <w:u w:val="single"/>
        </w:rPr>
        <w:t>Краби</w:t>
      </w:r>
    </w:p>
    <w:p w:rsidR="00732894" w:rsidRPr="003930AE" w:rsidRDefault="002E5C3D" w:rsidP="00870C07">
      <w:pPr>
        <w:pStyle w:val="wordbody"/>
        <w:rPr>
          <w:rFonts w:ascii="Cambria" w:hAnsi="Cambria" w:cs="Arial"/>
          <w:color w:val="000000"/>
          <w:sz w:val="22"/>
          <w:lang w:val="ru-RU"/>
        </w:rPr>
      </w:pPr>
      <w:r w:rsidRPr="00C308DB">
        <w:rPr>
          <w:rFonts w:ascii="Cambria" w:hAnsi="Cambria" w:cs="Arial"/>
          <w:color w:val="000000"/>
          <w:sz w:val="22"/>
          <w:lang w:val="ru-RU"/>
        </w:rPr>
        <w:t>Закуска.</w:t>
      </w:r>
      <w:r>
        <w:rPr>
          <w:rFonts w:ascii="Cambria" w:hAnsi="Cambria" w:cs="Arial"/>
          <w:color w:val="000000"/>
          <w:sz w:val="22"/>
          <w:lang w:val="ru-RU"/>
        </w:rPr>
        <w:t xml:space="preserve"> Свободно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време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за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почивка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или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допълнителна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екскурзия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>.</w:t>
      </w:r>
      <w:r w:rsidR="00870C07"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 w:rsidR="00E76C1C">
        <w:rPr>
          <w:rFonts w:ascii="Cambria" w:hAnsi="Cambria" w:cs="Arial"/>
          <w:color w:val="000000"/>
          <w:sz w:val="22"/>
          <w:lang w:val="ru-RU"/>
        </w:rPr>
        <w:t>Нощувка</w:t>
      </w:r>
      <w:proofErr w:type="spellEnd"/>
      <w:r w:rsidR="00E76C1C" w:rsidRPr="003930AE">
        <w:rPr>
          <w:rFonts w:ascii="Cambria" w:hAnsi="Cambria" w:cs="Arial"/>
          <w:color w:val="000000"/>
          <w:sz w:val="22"/>
          <w:lang w:val="ru-RU"/>
        </w:rPr>
        <w:t>.</w:t>
      </w:r>
    </w:p>
    <w:p w:rsidR="007521FA" w:rsidRPr="003930AE" w:rsidRDefault="007521FA" w:rsidP="001F630A">
      <w:pPr>
        <w:pStyle w:val="dias"/>
        <w:spacing w:before="0"/>
        <w:jc w:val="both"/>
        <w:rPr>
          <w:rFonts w:ascii="Cambria" w:hAnsi="Cambria"/>
          <w:caps w:val="0"/>
          <w:sz w:val="22"/>
          <w:szCs w:val="22"/>
          <w:lang w:val="ru-RU"/>
        </w:rPr>
      </w:pPr>
    </w:p>
    <w:p w:rsidR="006624A5" w:rsidRPr="0078242E" w:rsidRDefault="00291D08" w:rsidP="004F5B7A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7</w:t>
      </w:r>
      <w:r w:rsidR="006624A5" w:rsidRPr="0078242E">
        <w:rPr>
          <w:rFonts w:ascii="Cambria" w:hAnsi="Cambria"/>
          <w:b/>
          <w:sz w:val="22"/>
          <w:szCs w:val="22"/>
          <w:u w:val="single"/>
        </w:rPr>
        <w:t>-</w:t>
      </w:r>
      <w:r>
        <w:rPr>
          <w:rFonts w:ascii="Cambria" w:hAnsi="Cambria"/>
          <w:b/>
          <w:sz w:val="22"/>
          <w:szCs w:val="22"/>
          <w:u w:val="single"/>
        </w:rPr>
        <w:t>м</w:t>
      </w:r>
      <w:r w:rsidR="00315248" w:rsidRPr="0078242E">
        <w:rPr>
          <w:rFonts w:ascii="Cambria" w:hAnsi="Cambria"/>
          <w:b/>
          <w:sz w:val="22"/>
          <w:szCs w:val="22"/>
          <w:u w:val="single"/>
        </w:rPr>
        <w:t>и</w:t>
      </w:r>
      <w:r w:rsidR="006624A5" w:rsidRPr="0078242E">
        <w:rPr>
          <w:rFonts w:ascii="Cambria" w:hAnsi="Cambria"/>
          <w:b/>
          <w:sz w:val="22"/>
          <w:szCs w:val="22"/>
          <w:u w:val="single"/>
        </w:rPr>
        <w:t xml:space="preserve"> ден</w:t>
      </w:r>
      <w:r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5E337C">
        <w:rPr>
          <w:rFonts w:ascii="Cambria" w:hAnsi="Cambria"/>
          <w:b/>
          <w:sz w:val="22"/>
          <w:szCs w:val="22"/>
          <w:u w:val="single"/>
        </w:rPr>
        <w:t>Краби</w:t>
      </w:r>
    </w:p>
    <w:p w:rsidR="00E76C1C" w:rsidRPr="003930AE" w:rsidRDefault="002E5C3D" w:rsidP="00870C07">
      <w:pPr>
        <w:pStyle w:val="wordbody"/>
        <w:rPr>
          <w:rFonts w:ascii="Cambria" w:hAnsi="Cambria" w:cs="Arial"/>
          <w:color w:val="000000"/>
          <w:sz w:val="22"/>
          <w:lang w:val="ru-RU"/>
        </w:rPr>
      </w:pPr>
      <w:r w:rsidRPr="00C308DB">
        <w:rPr>
          <w:rFonts w:ascii="Cambria" w:hAnsi="Cambria" w:cs="Arial"/>
          <w:color w:val="000000"/>
          <w:sz w:val="22"/>
          <w:lang w:val="ru-RU"/>
        </w:rPr>
        <w:t>Закуска.</w:t>
      </w:r>
      <w:r>
        <w:rPr>
          <w:rFonts w:ascii="Cambria" w:hAnsi="Cambria" w:cs="Arial"/>
          <w:color w:val="000000"/>
          <w:sz w:val="22"/>
          <w:lang w:val="ru-RU"/>
        </w:rPr>
        <w:t xml:space="preserve"> Свободно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време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за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почивка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или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допълнителна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екскурзия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>.</w:t>
      </w:r>
      <w:r w:rsidR="00870C07"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 w:rsidR="00E76C1C">
        <w:rPr>
          <w:rFonts w:ascii="Cambria" w:hAnsi="Cambria" w:cs="Arial"/>
          <w:color w:val="000000"/>
          <w:sz w:val="22"/>
          <w:lang w:val="ru-RU"/>
        </w:rPr>
        <w:t>Нощувка</w:t>
      </w:r>
      <w:proofErr w:type="spellEnd"/>
      <w:r w:rsidR="00E76C1C" w:rsidRPr="003930AE">
        <w:rPr>
          <w:rFonts w:ascii="Cambria" w:hAnsi="Cambria" w:cs="Arial"/>
          <w:color w:val="000000"/>
          <w:sz w:val="22"/>
          <w:lang w:val="ru-RU"/>
        </w:rPr>
        <w:t>.</w:t>
      </w:r>
    </w:p>
    <w:p w:rsidR="00E76C1C" w:rsidRPr="003930AE" w:rsidRDefault="00E76C1C" w:rsidP="0078242E">
      <w:pPr>
        <w:pStyle w:val="NoSpacing"/>
        <w:rPr>
          <w:rFonts w:ascii="Cambria" w:hAnsi="Cambria"/>
          <w:b/>
          <w:sz w:val="22"/>
          <w:szCs w:val="22"/>
          <w:u w:val="single"/>
          <w:lang w:val="ru-RU"/>
        </w:rPr>
      </w:pPr>
    </w:p>
    <w:p w:rsidR="00E76C1C" w:rsidRPr="0078242E" w:rsidRDefault="00291D08" w:rsidP="004F5B7A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8</w:t>
      </w:r>
      <w:r w:rsidR="00E76C1C" w:rsidRPr="0078242E">
        <w:rPr>
          <w:rFonts w:ascii="Cambria" w:hAnsi="Cambria"/>
          <w:b/>
          <w:sz w:val="22"/>
          <w:szCs w:val="22"/>
          <w:u w:val="single"/>
        </w:rPr>
        <w:t>-</w:t>
      </w:r>
      <w:r>
        <w:rPr>
          <w:rFonts w:ascii="Cambria" w:hAnsi="Cambria"/>
          <w:b/>
          <w:sz w:val="22"/>
          <w:szCs w:val="22"/>
          <w:u w:val="single"/>
        </w:rPr>
        <w:t>м</w:t>
      </w:r>
      <w:r w:rsidR="00E76C1C" w:rsidRPr="0078242E">
        <w:rPr>
          <w:rFonts w:ascii="Cambria" w:hAnsi="Cambria"/>
          <w:b/>
          <w:sz w:val="22"/>
          <w:szCs w:val="22"/>
          <w:u w:val="single"/>
        </w:rPr>
        <w:t>и ден</w:t>
      </w:r>
      <w:r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5E337C">
        <w:rPr>
          <w:rFonts w:ascii="Cambria" w:hAnsi="Cambria"/>
          <w:b/>
          <w:sz w:val="22"/>
          <w:szCs w:val="22"/>
          <w:u w:val="single"/>
        </w:rPr>
        <w:t>Краби</w:t>
      </w:r>
    </w:p>
    <w:p w:rsidR="008F6311" w:rsidRPr="003930AE" w:rsidRDefault="002E5C3D" w:rsidP="002E5C3D">
      <w:pPr>
        <w:pStyle w:val="wordbody"/>
        <w:rPr>
          <w:rFonts w:ascii="Cambria" w:hAnsi="Cambria" w:cs="Arial"/>
          <w:color w:val="000000"/>
          <w:sz w:val="22"/>
          <w:lang w:val="ru-RU"/>
        </w:rPr>
      </w:pPr>
      <w:r w:rsidRPr="00C308DB">
        <w:rPr>
          <w:rFonts w:ascii="Cambria" w:hAnsi="Cambria" w:cs="Arial"/>
          <w:color w:val="000000"/>
          <w:sz w:val="22"/>
          <w:lang w:val="ru-RU"/>
        </w:rPr>
        <w:t>Закуска.</w:t>
      </w:r>
      <w:r>
        <w:rPr>
          <w:rFonts w:ascii="Cambria" w:hAnsi="Cambria" w:cs="Arial"/>
          <w:color w:val="000000"/>
          <w:sz w:val="22"/>
          <w:lang w:val="ru-RU"/>
        </w:rPr>
        <w:t xml:space="preserve"> </w:t>
      </w:r>
      <w:r w:rsidR="008F6311">
        <w:rPr>
          <w:rFonts w:ascii="Cambria" w:hAnsi="Cambria" w:cs="Arial"/>
          <w:color w:val="000000"/>
          <w:sz w:val="22"/>
          <w:lang w:val="ru-RU"/>
        </w:rPr>
        <w:t xml:space="preserve">Свободно </w:t>
      </w:r>
      <w:proofErr w:type="spellStart"/>
      <w:r w:rsidR="008F6311">
        <w:rPr>
          <w:rFonts w:ascii="Cambria" w:hAnsi="Cambria" w:cs="Arial"/>
          <w:color w:val="000000"/>
          <w:sz w:val="22"/>
          <w:lang w:val="ru-RU"/>
        </w:rPr>
        <w:t>време</w:t>
      </w:r>
      <w:proofErr w:type="spellEnd"/>
      <w:r w:rsidR="008F6311">
        <w:rPr>
          <w:rFonts w:ascii="Cambria" w:hAnsi="Cambria" w:cs="Arial"/>
          <w:color w:val="000000"/>
          <w:sz w:val="22"/>
          <w:lang w:val="ru-RU"/>
        </w:rPr>
        <w:t xml:space="preserve"> за </w:t>
      </w:r>
      <w:proofErr w:type="spellStart"/>
      <w:r w:rsidR="008F6311">
        <w:rPr>
          <w:rFonts w:ascii="Cambria" w:hAnsi="Cambria" w:cs="Arial"/>
          <w:color w:val="000000"/>
          <w:sz w:val="22"/>
          <w:lang w:val="ru-RU"/>
        </w:rPr>
        <w:t>почивка</w:t>
      </w:r>
      <w:proofErr w:type="spellEnd"/>
      <w:r w:rsidR="008F6311">
        <w:rPr>
          <w:rFonts w:ascii="Cambria" w:hAnsi="Cambria" w:cs="Arial"/>
          <w:color w:val="000000"/>
          <w:sz w:val="22"/>
          <w:lang w:val="ru-RU"/>
        </w:rPr>
        <w:t xml:space="preserve"> или </w:t>
      </w:r>
      <w:proofErr w:type="spellStart"/>
      <w:r w:rsidR="008F6311">
        <w:rPr>
          <w:rFonts w:ascii="Cambria" w:hAnsi="Cambria" w:cs="Arial"/>
          <w:color w:val="000000"/>
          <w:sz w:val="22"/>
          <w:lang w:val="ru-RU"/>
        </w:rPr>
        <w:t>допълнителна</w:t>
      </w:r>
      <w:proofErr w:type="spellEnd"/>
      <w:r w:rsidR="008F6311"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 w:rsidR="008F6311">
        <w:rPr>
          <w:rFonts w:ascii="Cambria" w:hAnsi="Cambria" w:cs="Arial"/>
          <w:color w:val="000000"/>
          <w:sz w:val="22"/>
          <w:lang w:val="ru-RU"/>
        </w:rPr>
        <w:t>екскурзия</w:t>
      </w:r>
      <w:proofErr w:type="spellEnd"/>
      <w:r w:rsidR="008F6311">
        <w:rPr>
          <w:rFonts w:ascii="Cambria" w:hAnsi="Cambria" w:cs="Arial"/>
          <w:color w:val="000000"/>
          <w:sz w:val="22"/>
          <w:lang w:val="ru-RU"/>
        </w:rPr>
        <w:t xml:space="preserve">. </w:t>
      </w:r>
      <w:proofErr w:type="spellStart"/>
      <w:r w:rsidR="008F6311">
        <w:rPr>
          <w:rFonts w:ascii="Cambria" w:hAnsi="Cambria" w:cs="Arial"/>
          <w:color w:val="000000"/>
          <w:sz w:val="22"/>
          <w:lang w:val="ru-RU"/>
        </w:rPr>
        <w:t>Нощувка</w:t>
      </w:r>
      <w:proofErr w:type="spellEnd"/>
      <w:r w:rsidR="008F6311" w:rsidRPr="003930AE">
        <w:rPr>
          <w:rFonts w:ascii="Cambria" w:hAnsi="Cambria" w:cs="Arial"/>
          <w:color w:val="000000"/>
          <w:sz w:val="22"/>
          <w:lang w:val="ru-RU"/>
        </w:rPr>
        <w:t>.</w:t>
      </w:r>
    </w:p>
    <w:p w:rsidR="00E76C1C" w:rsidRPr="00291D08" w:rsidRDefault="00E76C1C" w:rsidP="00E76C1C">
      <w:pPr>
        <w:pStyle w:val="NoSpacing"/>
        <w:rPr>
          <w:rFonts w:ascii="Cambria" w:hAnsi="Cambria"/>
          <w:b/>
          <w:sz w:val="22"/>
          <w:szCs w:val="22"/>
          <w:u w:val="single"/>
          <w:lang w:val="ru-RU"/>
        </w:rPr>
      </w:pPr>
    </w:p>
    <w:p w:rsidR="00E76C1C" w:rsidRPr="0078242E" w:rsidRDefault="00291D08" w:rsidP="004F5B7A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9</w:t>
      </w:r>
      <w:r w:rsidR="00E76C1C" w:rsidRPr="0078242E">
        <w:rPr>
          <w:rFonts w:ascii="Cambria" w:hAnsi="Cambria"/>
          <w:b/>
          <w:sz w:val="22"/>
          <w:szCs w:val="22"/>
          <w:u w:val="single"/>
        </w:rPr>
        <w:t>-ти ден</w:t>
      </w:r>
      <w:r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5E337C">
        <w:rPr>
          <w:rFonts w:ascii="Cambria" w:hAnsi="Cambria"/>
          <w:b/>
          <w:sz w:val="22"/>
          <w:szCs w:val="22"/>
          <w:u w:val="single"/>
        </w:rPr>
        <w:t>Краби</w:t>
      </w:r>
    </w:p>
    <w:p w:rsidR="002E5C3D" w:rsidRPr="003930AE" w:rsidRDefault="002E5C3D" w:rsidP="002E5C3D">
      <w:pPr>
        <w:pStyle w:val="wordbody"/>
        <w:rPr>
          <w:rFonts w:ascii="Cambria" w:hAnsi="Cambria" w:cs="Arial"/>
          <w:color w:val="000000"/>
          <w:sz w:val="22"/>
          <w:lang w:val="ru-RU"/>
        </w:rPr>
      </w:pPr>
      <w:r w:rsidRPr="00C308DB">
        <w:rPr>
          <w:rFonts w:ascii="Cambria" w:hAnsi="Cambria" w:cs="Arial"/>
          <w:color w:val="000000"/>
          <w:sz w:val="22"/>
          <w:lang w:val="ru-RU"/>
        </w:rPr>
        <w:t>Закуска.</w:t>
      </w:r>
      <w:r>
        <w:rPr>
          <w:rFonts w:ascii="Cambria" w:hAnsi="Cambria" w:cs="Arial"/>
          <w:color w:val="000000"/>
          <w:sz w:val="22"/>
          <w:lang w:val="ru-RU"/>
        </w:rPr>
        <w:t xml:space="preserve"> Свободно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време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за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почивка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или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допълнителна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екскурзия</w:t>
      </w:r>
      <w:proofErr w:type="spellEnd"/>
      <w:r>
        <w:rPr>
          <w:rFonts w:ascii="Cambria" w:hAnsi="Cambria" w:cs="Arial"/>
          <w:color w:val="000000"/>
          <w:sz w:val="22"/>
          <w:lang w:val="ru-RU"/>
        </w:rPr>
        <w:t xml:space="preserve">. </w:t>
      </w:r>
      <w:proofErr w:type="spellStart"/>
      <w:r>
        <w:rPr>
          <w:rFonts w:ascii="Cambria" w:hAnsi="Cambria" w:cs="Arial"/>
          <w:color w:val="000000"/>
          <w:sz w:val="22"/>
          <w:lang w:val="ru-RU"/>
        </w:rPr>
        <w:t>Нощувка</w:t>
      </w:r>
      <w:proofErr w:type="spellEnd"/>
      <w:r w:rsidRPr="003930AE">
        <w:rPr>
          <w:rFonts w:ascii="Cambria" w:hAnsi="Cambria" w:cs="Arial"/>
          <w:color w:val="000000"/>
          <w:sz w:val="22"/>
          <w:lang w:val="ru-RU"/>
        </w:rPr>
        <w:t>.</w:t>
      </w:r>
    </w:p>
    <w:p w:rsidR="00E76C1C" w:rsidRPr="003930AE" w:rsidRDefault="00E76C1C" w:rsidP="00E76C1C">
      <w:pPr>
        <w:pStyle w:val="NoSpacing"/>
        <w:rPr>
          <w:rFonts w:ascii="Cambria" w:hAnsi="Cambria"/>
          <w:b/>
          <w:sz w:val="22"/>
          <w:szCs w:val="22"/>
          <w:u w:val="single"/>
        </w:rPr>
      </w:pPr>
    </w:p>
    <w:p w:rsidR="00E8031F" w:rsidRPr="0078242E" w:rsidRDefault="00291D08" w:rsidP="00E8031F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10</w:t>
      </w:r>
      <w:r w:rsidR="00E8031F" w:rsidRPr="0078242E">
        <w:rPr>
          <w:rFonts w:ascii="Cambria" w:hAnsi="Cambria"/>
          <w:b/>
          <w:sz w:val="22"/>
          <w:szCs w:val="22"/>
          <w:u w:val="single"/>
        </w:rPr>
        <w:t>-ти ден</w:t>
      </w:r>
      <w:r w:rsidR="008F6311"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5E337C">
        <w:rPr>
          <w:rFonts w:ascii="Cambria" w:hAnsi="Cambria"/>
          <w:b/>
          <w:sz w:val="22"/>
          <w:szCs w:val="22"/>
          <w:u w:val="single"/>
        </w:rPr>
        <w:t>Краби –</w:t>
      </w:r>
      <w:r w:rsidR="002E5C3D">
        <w:rPr>
          <w:rFonts w:ascii="Cambria" w:hAnsi="Cambria"/>
          <w:b/>
          <w:sz w:val="22"/>
          <w:szCs w:val="22"/>
          <w:u w:val="single"/>
        </w:rPr>
        <w:t xml:space="preserve"> Дубай</w:t>
      </w:r>
      <w:r w:rsidR="005E337C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2E5C3D" w:rsidRDefault="006624A5" w:rsidP="002E5C3D">
      <w:pPr>
        <w:pStyle w:val="wordbody"/>
        <w:rPr>
          <w:rFonts w:ascii="Cambria" w:hAnsi="Cambria" w:cs="Arial"/>
          <w:color w:val="000000"/>
          <w:sz w:val="22"/>
        </w:rPr>
      </w:pPr>
      <w:r w:rsidRPr="00D23203">
        <w:rPr>
          <w:rFonts w:ascii="Cambria" w:hAnsi="Cambria" w:cs="Arial"/>
          <w:color w:val="000000"/>
          <w:sz w:val="22"/>
        </w:rPr>
        <w:t>Закуска.</w:t>
      </w:r>
      <w:r w:rsidR="00291D08">
        <w:rPr>
          <w:rFonts w:ascii="Cambria" w:hAnsi="Cambria" w:cs="Arial"/>
          <w:color w:val="000000"/>
          <w:sz w:val="22"/>
        </w:rPr>
        <w:t xml:space="preserve"> </w:t>
      </w:r>
      <w:r w:rsidR="002E5C3D">
        <w:rPr>
          <w:rFonts w:ascii="Cambria" w:hAnsi="Cambria" w:cs="Arial"/>
          <w:color w:val="000000"/>
          <w:sz w:val="22"/>
          <w:lang w:val="ru-RU"/>
        </w:rPr>
        <w:t xml:space="preserve">Свободно </w:t>
      </w:r>
      <w:proofErr w:type="spellStart"/>
      <w:r w:rsidR="002E5C3D">
        <w:rPr>
          <w:rFonts w:ascii="Cambria" w:hAnsi="Cambria" w:cs="Arial"/>
          <w:color w:val="000000"/>
          <w:sz w:val="22"/>
          <w:lang w:val="ru-RU"/>
        </w:rPr>
        <w:t>време</w:t>
      </w:r>
      <w:proofErr w:type="spellEnd"/>
      <w:r w:rsidR="008F6311">
        <w:rPr>
          <w:rFonts w:ascii="Cambria" w:hAnsi="Cambria" w:cs="Arial"/>
          <w:color w:val="000000"/>
          <w:sz w:val="22"/>
        </w:rPr>
        <w:t xml:space="preserve">. </w:t>
      </w:r>
    </w:p>
    <w:p w:rsidR="002E5C3D" w:rsidRDefault="002E5C3D" w:rsidP="002E5C3D">
      <w:pPr>
        <w:pStyle w:val="wordbody"/>
        <w:rPr>
          <w:rFonts w:ascii="Cambria" w:hAnsi="Cambria" w:cs="Arial"/>
          <w:color w:val="000000"/>
          <w:sz w:val="22"/>
        </w:rPr>
      </w:pPr>
      <w:r w:rsidRPr="00D23203">
        <w:rPr>
          <w:rFonts w:ascii="Cambria" w:hAnsi="Cambria" w:cs="Arial"/>
          <w:color w:val="000000"/>
          <w:sz w:val="22"/>
        </w:rPr>
        <w:t xml:space="preserve">Трансфер до летището за полет </w:t>
      </w:r>
      <w:r>
        <w:rPr>
          <w:rFonts w:ascii="Cambria" w:hAnsi="Cambria" w:cs="Arial"/>
          <w:color w:val="000000"/>
          <w:sz w:val="22"/>
        </w:rPr>
        <w:t xml:space="preserve">в 22:55 ч. с АК </w:t>
      </w:r>
      <w:r w:rsidRPr="00291D08">
        <w:rPr>
          <w:rFonts w:ascii="Cambria" w:hAnsi="Cambria" w:cs="Arial"/>
          <w:color w:val="000000"/>
          <w:sz w:val="22"/>
          <w:lang w:val="ru-RU"/>
        </w:rPr>
        <w:t>“</w:t>
      </w:r>
      <w:r>
        <w:rPr>
          <w:rFonts w:ascii="Cambria" w:hAnsi="Cambria" w:cs="Arial"/>
          <w:color w:val="000000"/>
          <w:sz w:val="22"/>
          <w:lang w:val="en-US"/>
        </w:rPr>
        <w:t>Fly</w:t>
      </w:r>
      <w:r w:rsidRPr="002E5C3D">
        <w:rPr>
          <w:rFonts w:ascii="Cambria" w:hAnsi="Cambria" w:cs="Arial"/>
          <w:color w:val="000000"/>
          <w:sz w:val="22"/>
          <w:lang w:val="ru-RU"/>
        </w:rPr>
        <w:t xml:space="preserve"> </w:t>
      </w:r>
      <w:r>
        <w:rPr>
          <w:rFonts w:ascii="Cambria" w:hAnsi="Cambria" w:cs="Arial"/>
          <w:color w:val="000000"/>
          <w:sz w:val="22"/>
          <w:lang w:val="en-US"/>
        </w:rPr>
        <w:t>Dubai</w:t>
      </w:r>
      <w:r w:rsidRPr="00291D08">
        <w:rPr>
          <w:rFonts w:ascii="Cambria" w:hAnsi="Cambria" w:cs="Arial"/>
          <w:color w:val="000000"/>
          <w:sz w:val="22"/>
          <w:lang w:val="ru-RU"/>
        </w:rPr>
        <w:t>”</w:t>
      </w:r>
      <w:r w:rsidRPr="00D23203">
        <w:rPr>
          <w:rFonts w:ascii="Cambria" w:hAnsi="Cambria" w:cs="Arial"/>
          <w:color w:val="000000"/>
          <w:sz w:val="22"/>
        </w:rPr>
        <w:t xml:space="preserve">до </w:t>
      </w:r>
      <w:r>
        <w:rPr>
          <w:rFonts w:ascii="Cambria" w:hAnsi="Cambria" w:cs="Arial"/>
          <w:color w:val="000000"/>
          <w:sz w:val="22"/>
        </w:rPr>
        <w:t>Дубай.</w:t>
      </w:r>
    </w:p>
    <w:p w:rsidR="007C76F5" w:rsidRDefault="007C76F5" w:rsidP="001F630A">
      <w:pPr>
        <w:pStyle w:val="wordbody"/>
        <w:rPr>
          <w:rFonts w:ascii="Cambria" w:hAnsi="Cambria" w:cs="Arial"/>
          <w:color w:val="000000"/>
          <w:sz w:val="22"/>
        </w:rPr>
      </w:pPr>
    </w:p>
    <w:p w:rsidR="008F6311" w:rsidRPr="0078242E" w:rsidRDefault="008F6311" w:rsidP="008F6311">
      <w:pPr>
        <w:pStyle w:val="NoSpacing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11</w:t>
      </w:r>
      <w:r w:rsidRPr="0078242E">
        <w:rPr>
          <w:rFonts w:ascii="Cambria" w:hAnsi="Cambria"/>
          <w:b/>
          <w:sz w:val="22"/>
          <w:szCs w:val="22"/>
          <w:u w:val="single"/>
        </w:rPr>
        <w:t>-ти ден</w:t>
      </w:r>
      <w:r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2E5C3D">
        <w:rPr>
          <w:rFonts w:ascii="Cambria" w:hAnsi="Cambria"/>
          <w:b/>
          <w:sz w:val="22"/>
          <w:szCs w:val="22"/>
          <w:u w:val="single"/>
        </w:rPr>
        <w:t>Дубай</w:t>
      </w:r>
      <w:r>
        <w:rPr>
          <w:rFonts w:ascii="Cambria" w:hAnsi="Cambria"/>
          <w:b/>
          <w:sz w:val="22"/>
          <w:szCs w:val="22"/>
          <w:u w:val="single"/>
        </w:rPr>
        <w:t xml:space="preserve"> – </w:t>
      </w:r>
      <w:r w:rsidR="002E5C3D">
        <w:rPr>
          <w:rFonts w:ascii="Cambria" w:hAnsi="Cambria"/>
          <w:b/>
          <w:sz w:val="22"/>
          <w:szCs w:val="22"/>
          <w:u w:val="single"/>
        </w:rPr>
        <w:t>София</w:t>
      </w:r>
    </w:p>
    <w:p w:rsidR="0031781E" w:rsidRDefault="002E5C3D" w:rsidP="0031781E">
      <w:pPr>
        <w:pStyle w:val="wordbody"/>
        <w:rPr>
          <w:rFonts w:ascii="Cambria" w:hAnsi="Cambria"/>
          <w:b/>
          <w:sz w:val="22"/>
          <w:u w:val="single"/>
        </w:rPr>
      </w:pPr>
      <w:r>
        <w:rPr>
          <w:rFonts w:ascii="Cambria" w:hAnsi="Cambria" w:cs="Arial"/>
          <w:color w:val="000000"/>
          <w:sz w:val="22"/>
        </w:rPr>
        <w:t>Кацане в Дубай в 03:10 ч. Излитане за София в 09:40 ч. Кацане на летище София в 13:25 ч.</w:t>
      </w:r>
    </w:p>
    <w:p w:rsidR="00072269" w:rsidRPr="00D23203" w:rsidRDefault="00072269" w:rsidP="00072269">
      <w:pPr>
        <w:pStyle w:val="NoSpacing"/>
        <w:jc w:val="center"/>
        <w:rPr>
          <w:rFonts w:ascii="Cambria" w:hAnsi="Cambria"/>
          <w:b/>
          <w:bCs/>
          <w:i/>
          <w:color w:val="000000"/>
          <w:sz w:val="22"/>
          <w:szCs w:val="22"/>
          <w:u w:val="single"/>
        </w:rPr>
      </w:pPr>
      <w:bookmarkStart w:id="0" w:name="_GoBack"/>
      <w:bookmarkEnd w:id="0"/>
      <w:r w:rsidRPr="00D23203">
        <w:rPr>
          <w:rFonts w:ascii="Cambria" w:hAnsi="Cambria"/>
          <w:b/>
          <w:bCs/>
          <w:i/>
          <w:color w:val="000000"/>
          <w:sz w:val="22"/>
          <w:szCs w:val="22"/>
          <w:u w:val="single"/>
        </w:rPr>
        <w:lastRenderedPageBreak/>
        <w:t>Пакетни цени:</w:t>
      </w:r>
    </w:p>
    <w:p w:rsidR="00F14D69" w:rsidRDefault="00F14D69" w:rsidP="001F2C81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</w:pPr>
    </w:p>
    <w:tbl>
      <w:tblPr>
        <w:tblStyle w:val="TableGridLight"/>
        <w:tblW w:w="11619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574"/>
        <w:gridCol w:w="1545"/>
        <w:gridCol w:w="1559"/>
        <w:gridCol w:w="1559"/>
        <w:gridCol w:w="1559"/>
        <w:gridCol w:w="1418"/>
      </w:tblGrid>
      <w:tr w:rsidR="00F23EEF" w:rsidRPr="00E65705" w:rsidTr="007D1DF0">
        <w:trPr>
          <w:trHeight w:val="1495"/>
          <w:jc w:val="center"/>
        </w:trPr>
        <w:tc>
          <w:tcPr>
            <w:tcW w:w="2405" w:type="dxa"/>
          </w:tcPr>
          <w:p w:rsidR="00946B31" w:rsidRPr="00E65705" w:rsidRDefault="00946B31" w:rsidP="00E01396">
            <w:pPr>
              <w:spacing w:before="240"/>
              <w:ind w:left="268" w:hanging="43"/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b/>
                <w:bCs/>
                <w:color w:val="0D0D0D"/>
                <w:lang w:val="bg-BG"/>
              </w:rPr>
              <w:t>ХОТЕЛ/ СТАЯ</w:t>
            </w:r>
            <w:r>
              <w:rPr>
                <w:rFonts w:ascii="Cambria" w:hAnsi="Cambria"/>
                <w:b/>
                <w:bCs/>
                <w:color w:val="0D0D0D"/>
                <w:lang w:val="bg-BG"/>
              </w:rPr>
              <w:br/>
            </w:r>
            <w:r>
              <w:rPr>
                <w:rFonts w:ascii="Cambria" w:hAnsi="Cambria"/>
                <w:b/>
                <w:bCs/>
                <w:color w:val="0D0D0D"/>
              </w:rPr>
              <w:t>BB</w:t>
            </w:r>
          </w:p>
        </w:tc>
        <w:tc>
          <w:tcPr>
            <w:tcW w:w="1574" w:type="dxa"/>
          </w:tcPr>
          <w:p w:rsidR="00946B31" w:rsidRPr="00E65705" w:rsidRDefault="00946B31" w:rsidP="00E01396">
            <w:pPr>
              <w:spacing w:before="240"/>
              <w:rPr>
                <w:lang w:val="ru-RU"/>
              </w:rPr>
            </w:pPr>
            <w:r w:rsidRPr="00ED61E5">
              <w:rPr>
                <w:rFonts w:ascii="Cambria" w:hAnsi="Cambria"/>
                <w:b/>
                <w:bCs/>
                <w:color w:val="0D0D0D"/>
                <w:lang w:val="ru-RU"/>
              </w:rPr>
              <w:t xml:space="preserve">Цена на </w:t>
            </w:r>
            <w:proofErr w:type="spellStart"/>
            <w:r w:rsidRPr="00ED61E5">
              <w:rPr>
                <w:rFonts w:ascii="Cambria" w:hAnsi="Cambria"/>
                <w:b/>
                <w:bCs/>
                <w:color w:val="0D0D0D"/>
                <w:lang w:val="ru-RU"/>
              </w:rPr>
              <w:t>човек</w:t>
            </w:r>
            <w:proofErr w:type="spellEnd"/>
            <w:r w:rsidRPr="00ED61E5">
              <w:rPr>
                <w:rFonts w:ascii="Cambria" w:hAnsi="Cambria"/>
                <w:b/>
                <w:bCs/>
                <w:color w:val="0D0D0D"/>
                <w:lang w:val="ru-RU"/>
              </w:rPr>
              <w:t xml:space="preserve"> в </w:t>
            </w:r>
            <w:proofErr w:type="spellStart"/>
            <w:r w:rsidRPr="00ED61E5">
              <w:rPr>
                <w:rFonts w:ascii="Cambria" w:hAnsi="Cambria"/>
                <w:b/>
                <w:bCs/>
                <w:color w:val="0D0D0D"/>
                <w:lang w:val="ru-RU"/>
              </w:rPr>
              <w:t>двойна</w:t>
            </w:r>
            <w:proofErr w:type="spellEnd"/>
            <w:r w:rsidRPr="00ED61E5">
              <w:rPr>
                <w:rFonts w:ascii="Cambria" w:hAnsi="Cambria"/>
                <w:b/>
                <w:bCs/>
                <w:color w:val="0D0D0D"/>
                <w:lang w:val="ru-RU"/>
              </w:rPr>
              <w:t xml:space="preserve"> стая</w:t>
            </w:r>
          </w:p>
        </w:tc>
        <w:tc>
          <w:tcPr>
            <w:tcW w:w="1545" w:type="dxa"/>
          </w:tcPr>
          <w:p w:rsidR="00946B31" w:rsidRDefault="00946B31" w:rsidP="00E01396">
            <w:pPr>
              <w:spacing w:before="240"/>
              <w:jc w:val="center"/>
              <w:rPr>
                <w:rFonts w:ascii="Cambria" w:hAnsi="Cambria"/>
                <w:b/>
                <w:bCs/>
                <w:color w:val="0D0D0D"/>
                <w:lang w:val="ru-RU"/>
              </w:rPr>
            </w:pPr>
            <w:r>
              <w:rPr>
                <w:rFonts w:ascii="Cambria" w:hAnsi="Cambria"/>
                <w:b/>
                <w:bCs/>
                <w:color w:val="0D0D0D"/>
                <w:lang w:val="ru-RU"/>
              </w:rPr>
              <w:t xml:space="preserve">Цена за </w:t>
            </w:r>
          </w:p>
          <w:p w:rsidR="00946B31" w:rsidRPr="000D3FC2" w:rsidRDefault="00946B31" w:rsidP="00E01396">
            <w:pPr>
              <w:spacing w:before="240"/>
              <w:jc w:val="center"/>
              <w:rPr>
                <w:rFonts w:ascii="Cambria" w:hAnsi="Cambria"/>
                <w:b/>
                <w:bCs/>
                <w:color w:val="0D0D0D"/>
                <w:lang w:val="ru-RU"/>
              </w:rPr>
            </w:pPr>
            <w:proofErr w:type="spellStart"/>
            <w:r>
              <w:rPr>
                <w:rFonts w:ascii="Cambria" w:hAnsi="Cambria"/>
                <w:b/>
                <w:bCs/>
                <w:color w:val="0D0D0D"/>
                <w:lang w:val="ru-RU"/>
              </w:rPr>
              <w:t>д</w:t>
            </w:r>
            <w:r w:rsidRPr="00ED61E5">
              <w:rPr>
                <w:rFonts w:ascii="Cambria" w:hAnsi="Cambria"/>
                <w:b/>
                <w:bCs/>
                <w:color w:val="0D0D0D"/>
                <w:lang w:val="ru-RU"/>
              </w:rPr>
              <w:t>война</w:t>
            </w:r>
            <w:proofErr w:type="spellEnd"/>
            <w:r w:rsidRPr="00ED61E5">
              <w:rPr>
                <w:rFonts w:ascii="Cambria" w:hAnsi="Cambria"/>
                <w:b/>
                <w:bCs/>
                <w:color w:val="0D0D0D"/>
                <w:lang w:val="ru-RU"/>
              </w:rPr>
              <w:t xml:space="preserve"> стая</w:t>
            </w:r>
          </w:p>
        </w:tc>
        <w:tc>
          <w:tcPr>
            <w:tcW w:w="1559" w:type="dxa"/>
          </w:tcPr>
          <w:p w:rsidR="00946B31" w:rsidRPr="000D3FC2" w:rsidRDefault="00946B31" w:rsidP="00E01396">
            <w:pPr>
              <w:spacing w:before="240"/>
              <w:jc w:val="center"/>
              <w:rPr>
                <w:rFonts w:ascii="Cambria" w:hAnsi="Cambria"/>
                <w:b/>
                <w:bCs/>
                <w:color w:val="0D0D0D"/>
                <w:lang w:val="ru-RU"/>
              </w:rPr>
            </w:pPr>
            <w:r w:rsidRPr="000D3FC2">
              <w:rPr>
                <w:rFonts w:ascii="Cambria" w:hAnsi="Cambria"/>
                <w:b/>
                <w:bCs/>
                <w:color w:val="0D0D0D"/>
                <w:lang w:val="ru-RU"/>
              </w:rPr>
              <w:t xml:space="preserve">Цена на </w:t>
            </w:r>
            <w:proofErr w:type="spellStart"/>
            <w:r w:rsidRPr="000D3FC2">
              <w:rPr>
                <w:rFonts w:ascii="Cambria" w:hAnsi="Cambria"/>
                <w:b/>
                <w:bCs/>
                <w:color w:val="0D0D0D"/>
                <w:lang w:val="ru-RU"/>
              </w:rPr>
              <w:t>човек</w:t>
            </w:r>
            <w:proofErr w:type="spellEnd"/>
            <w:r w:rsidRPr="000D3FC2">
              <w:rPr>
                <w:rFonts w:ascii="Cambria" w:hAnsi="Cambria"/>
                <w:b/>
                <w:bCs/>
                <w:color w:val="0D0D0D"/>
                <w:lang w:val="ru-RU"/>
              </w:rPr>
              <w:t xml:space="preserve"> в </w:t>
            </w:r>
            <w:proofErr w:type="gramStart"/>
            <w:r w:rsidRPr="000D3FC2">
              <w:rPr>
                <w:rFonts w:ascii="Cambria" w:hAnsi="Cambria"/>
                <w:b/>
                <w:bCs/>
                <w:color w:val="0D0D0D"/>
                <w:lang w:val="ru-RU"/>
              </w:rPr>
              <w:t>единична  стая</w:t>
            </w:r>
            <w:proofErr w:type="gramEnd"/>
          </w:p>
          <w:p w:rsidR="00946B31" w:rsidRPr="00E65705" w:rsidRDefault="00946B31" w:rsidP="00E01396">
            <w:pPr>
              <w:spacing w:before="240"/>
              <w:rPr>
                <w:lang w:val="ru-RU"/>
              </w:rPr>
            </w:pPr>
          </w:p>
        </w:tc>
        <w:tc>
          <w:tcPr>
            <w:tcW w:w="1559" w:type="dxa"/>
          </w:tcPr>
          <w:p w:rsidR="00946B31" w:rsidRPr="000D3FC2" w:rsidRDefault="009354B6" w:rsidP="00E01396">
            <w:pPr>
              <w:spacing w:before="240"/>
              <w:jc w:val="center"/>
              <w:rPr>
                <w:rFonts w:ascii="Cambria" w:hAnsi="Cambria"/>
                <w:b/>
                <w:bCs/>
                <w:color w:val="0D0D0D"/>
                <w:lang w:val="bg-BG"/>
              </w:rPr>
            </w:pPr>
            <w:r>
              <w:rPr>
                <w:rFonts w:ascii="Cambria" w:hAnsi="Cambria"/>
                <w:b/>
                <w:bCs/>
                <w:color w:val="0D0D0D"/>
                <w:lang w:val="bg-BG"/>
              </w:rPr>
              <w:t>3-ти въ</w:t>
            </w:r>
            <w:r w:rsidR="00946B31" w:rsidRPr="000D3FC2">
              <w:rPr>
                <w:rFonts w:ascii="Cambria" w:hAnsi="Cambria"/>
                <w:b/>
                <w:bCs/>
                <w:color w:val="0D0D0D"/>
                <w:lang w:val="bg-BG"/>
              </w:rPr>
              <w:t>зрастен на доп. легло</w:t>
            </w:r>
          </w:p>
          <w:p w:rsidR="00946B31" w:rsidRPr="000D3FC2" w:rsidRDefault="00946B31" w:rsidP="00E01396">
            <w:pPr>
              <w:spacing w:before="240"/>
              <w:jc w:val="center"/>
              <w:rPr>
                <w:rFonts w:ascii="Cambria" w:hAnsi="Cambria"/>
                <w:b/>
                <w:lang w:val="ru-RU"/>
              </w:rPr>
            </w:pPr>
          </w:p>
        </w:tc>
        <w:tc>
          <w:tcPr>
            <w:tcW w:w="1559" w:type="dxa"/>
          </w:tcPr>
          <w:p w:rsidR="00946B31" w:rsidRPr="00E65705" w:rsidRDefault="00946B31" w:rsidP="00E01396">
            <w:pPr>
              <w:spacing w:before="240"/>
              <w:jc w:val="center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bCs/>
                <w:color w:val="0D0D0D"/>
                <w:lang w:val="bg-BG"/>
              </w:rPr>
              <w:t>Д</w:t>
            </w:r>
            <w:r w:rsidRPr="000D3FC2">
              <w:rPr>
                <w:rFonts w:ascii="Cambria" w:hAnsi="Cambria"/>
                <w:b/>
                <w:bCs/>
                <w:color w:val="0D0D0D"/>
                <w:lang w:val="bg-BG"/>
              </w:rPr>
              <w:t>ете до 11.99 г. на доп. легло</w:t>
            </w:r>
            <w:r w:rsidRPr="00E65705">
              <w:rPr>
                <w:rFonts w:ascii="Cambria" w:hAnsi="Cambria"/>
                <w:b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946B31" w:rsidRPr="000D3FC2" w:rsidRDefault="00946B31" w:rsidP="009354B6">
            <w:pPr>
              <w:spacing w:before="240"/>
              <w:rPr>
                <w:rFonts w:ascii="Cambria" w:hAnsi="Cambria"/>
                <w:b/>
                <w:bCs/>
                <w:color w:val="0D0D0D"/>
                <w:lang w:val="bg-BG"/>
              </w:rPr>
            </w:pPr>
            <w:r>
              <w:rPr>
                <w:rFonts w:ascii="Cambria" w:hAnsi="Cambria"/>
                <w:b/>
                <w:bCs/>
                <w:color w:val="0D0D0D"/>
                <w:lang w:val="bg-BG"/>
              </w:rPr>
              <w:t>Д</w:t>
            </w:r>
            <w:r w:rsidRPr="000D3FC2">
              <w:rPr>
                <w:rFonts w:ascii="Cambria" w:hAnsi="Cambria"/>
                <w:b/>
                <w:bCs/>
                <w:color w:val="0D0D0D"/>
                <w:lang w:val="bg-BG"/>
              </w:rPr>
              <w:t xml:space="preserve">ете до </w:t>
            </w:r>
            <w:r w:rsidR="009354B6">
              <w:rPr>
                <w:rFonts w:ascii="Cambria" w:hAnsi="Cambria"/>
                <w:b/>
                <w:bCs/>
                <w:color w:val="0D0D0D"/>
                <w:lang w:val="bg-BG"/>
              </w:rPr>
              <w:t>10</w:t>
            </w:r>
            <w:r w:rsidRPr="000D3FC2">
              <w:rPr>
                <w:rFonts w:ascii="Cambria" w:hAnsi="Cambria"/>
                <w:b/>
                <w:bCs/>
                <w:color w:val="0D0D0D"/>
                <w:lang w:val="bg-BG"/>
              </w:rPr>
              <w:t xml:space="preserve"> г. </w:t>
            </w:r>
            <w:r w:rsidR="009354B6">
              <w:rPr>
                <w:rFonts w:ascii="Cambria" w:hAnsi="Cambria"/>
                <w:b/>
                <w:bCs/>
                <w:color w:val="0D0D0D"/>
                <w:lang w:val="bg-BG"/>
              </w:rPr>
              <w:t>без</w:t>
            </w:r>
            <w:r w:rsidRPr="000D3FC2">
              <w:rPr>
                <w:rFonts w:ascii="Cambria" w:hAnsi="Cambria"/>
                <w:b/>
                <w:bCs/>
                <w:color w:val="0D0D0D"/>
                <w:lang w:val="bg-BG"/>
              </w:rPr>
              <w:t xml:space="preserve"> легло</w:t>
            </w:r>
          </w:p>
        </w:tc>
      </w:tr>
      <w:tr w:rsidR="00F23EEF" w:rsidRPr="000D3FC2" w:rsidTr="007D1DF0">
        <w:trPr>
          <w:trHeight w:val="703"/>
          <w:jc w:val="center"/>
        </w:trPr>
        <w:tc>
          <w:tcPr>
            <w:tcW w:w="2405" w:type="dxa"/>
          </w:tcPr>
          <w:p w:rsidR="003B7BCA" w:rsidRDefault="0068633D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hyperlink r:id="rId8" w:history="1"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>H</w:t>
              </w:r>
              <w:proofErr w:type="spellStart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oliday</w:t>
              </w:r>
              <w:proofErr w:type="spellEnd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 xml:space="preserve"> Style</w:t>
              </w:r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 xml:space="preserve"> A</w:t>
              </w:r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o</w:t>
              </w:r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 xml:space="preserve"> N</w:t>
              </w:r>
              <w:proofErr w:type="spellStart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ang</w:t>
              </w:r>
              <w:proofErr w:type="spellEnd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 xml:space="preserve"> 4*</w:t>
              </w:r>
            </w:hyperlink>
            <w:r w:rsidR="003B7BCA"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 xml:space="preserve">: </w:t>
            </w:r>
          </w:p>
          <w:p w:rsidR="003B7BCA" w:rsidRPr="00471379" w:rsidRDefault="003B7BCA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r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>Superior Garden View</w:t>
            </w:r>
          </w:p>
        </w:tc>
        <w:tc>
          <w:tcPr>
            <w:tcW w:w="1574" w:type="dxa"/>
          </w:tcPr>
          <w:p w:rsidR="003B7BCA" w:rsidRPr="007D1DF0" w:rsidRDefault="0049559D" w:rsidP="00F23EEF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157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2 €</w:t>
            </w:r>
            <w:r w:rsidR="00E119D8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30</w:t>
            </w:r>
            <w:r w:rsidR="00F23EEF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 xml:space="preserve">74,56 </w:t>
            </w:r>
            <w:r w:rsidR="00E119D8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лв.</w:t>
            </w:r>
          </w:p>
        </w:tc>
        <w:tc>
          <w:tcPr>
            <w:tcW w:w="1545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314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4 €</w:t>
            </w:r>
            <w:r w:rsidR="00E119D8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 xml:space="preserve">/ 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6149,12</w:t>
            </w:r>
            <w:r w:rsidR="00F23EEF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 xml:space="preserve">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192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F23EEF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3755,19 лв.</w:t>
            </w:r>
          </w:p>
        </w:tc>
        <w:tc>
          <w:tcPr>
            <w:tcW w:w="1559" w:type="dxa"/>
          </w:tcPr>
          <w:p w:rsidR="003B7BCA" w:rsidRPr="007D1DF0" w:rsidRDefault="003B7BCA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-</w:t>
            </w:r>
          </w:p>
        </w:tc>
        <w:tc>
          <w:tcPr>
            <w:tcW w:w="1559" w:type="dxa"/>
          </w:tcPr>
          <w:p w:rsidR="003B7BCA" w:rsidRPr="007D1DF0" w:rsidRDefault="003B7BCA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-</w:t>
            </w:r>
          </w:p>
        </w:tc>
        <w:tc>
          <w:tcPr>
            <w:tcW w:w="1418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135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F23EEF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2640,37 лв.</w:t>
            </w:r>
          </w:p>
        </w:tc>
      </w:tr>
      <w:tr w:rsidR="00F23EEF" w:rsidRPr="000D3FC2" w:rsidTr="007D1DF0">
        <w:trPr>
          <w:trHeight w:val="704"/>
          <w:jc w:val="center"/>
        </w:trPr>
        <w:tc>
          <w:tcPr>
            <w:tcW w:w="2405" w:type="dxa"/>
          </w:tcPr>
          <w:p w:rsidR="007D1DF0" w:rsidRDefault="0068633D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hyperlink r:id="rId9" w:history="1"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>Deevana Plaza Ao Nang 4*</w:t>
              </w:r>
            </w:hyperlink>
            <w:r w:rsidR="003B7BCA"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 xml:space="preserve">: </w:t>
            </w:r>
          </w:p>
          <w:p w:rsidR="003B7BCA" w:rsidRPr="00471379" w:rsidRDefault="003B7BCA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r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>Deluxe</w:t>
            </w:r>
          </w:p>
        </w:tc>
        <w:tc>
          <w:tcPr>
            <w:tcW w:w="1574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165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7D1DF0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3227,12 лв.</w:t>
            </w:r>
          </w:p>
        </w:tc>
        <w:tc>
          <w:tcPr>
            <w:tcW w:w="1545" w:type="dxa"/>
          </w:tcPr>
          <w:p w:rsidR="003B7BCA" w:rsidRPr="007D1DF0" w:rsidRDefault="003B7BCA" w:rsidP="0049559D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3</w:t>
            </w:r>
            <w:r w:rsidR="0049559D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30</w:t>
            </w: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7D1DF0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6454,24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204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7D1DF0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3989,89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149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6 €</w:t>
            </w:r>
            <w:r w:rsidR="007D1DF0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2925,92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134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2 €</w:t>
            </w:r>
            <w:r w:rsidR="007D1DF0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2624,72 лв.</w:t>
            </w:r>
          </w:p>
        </w:tc>
        <w:tc>
          <w:tcPr>
            <w:tcW w:w="1418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127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2483,90 лв.</w:t>
            </w:r>
          </w:p>
        </w:tc>
      </w:tr>
      <w:tr w:rsidR="003B7BCA" w:rsidRPr="000D3FC2" w:rsidTr="007D1DF0">
        <w:trPr>
          <w:trHeight w:val="704"/>
          <w:jc w:val="center"/>
        </w:trPr>
        <w:tc>
          <w:tcPr>
            <w:tcW w:w="2405" w:type="dxa"/>
          </w:tcPr>
          <w:p w:rsidR="003B7BCA" w:rsidRDefault="0068633D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hyperlink r:id="rId10" w:history="1"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>Avani Ao Nang Cliff Krabi Resort 4*</w:t>
              </w:r>
            </w:hyperlink>
            <w:r w:rsidR="003B7BCA"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 xml:space="preserve">: </w:t>
            </w:r>
          </w:p>
          <w:p w:rsidR="003B7BCA" w:rsidRPr="00471379" w:rsidRDefault="003B7BCA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r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>Avani Superior</w:t>
            </w:r>
          </w:p>
        </w:tc>
        <w:tc>
          <w:tcPr>
            <w:tcW w:w="1574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168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8 €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3301,44 лв.</w:t>
            </w:r>
          </w:p>
        </w:tc>
        <w:tc>
          <w:tcPr>
            <w:tcW w:w="1545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337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6 €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6602,88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214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9 €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4203,08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157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5 €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3080,43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138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8 €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2714,69 лв.</w:t>
            </w:r>
          </w:p>
        </w:tc>
        <w:tc>
          <w:tcPr>
            <w:tcW w:w="1418" w:type="dxa"/>
          </w:tcPr>
          <w:p w:rsidR="003B7BCA" w:rsidRPr="007D1DF0" w:rsidRDefault="003B7BCA" w:rsidP="0049559D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129</w:t>
            </w:r>
            <w:r w:rsidR="0049559D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9</w:t>
            </w: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 xml:space="preserve">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2540,62 лв.</w:t>
            </w:r>
          </w:p>
        </w:tc>
      </w:tr>
      <w:tr w:rsidR="00F23EEF" w:rsidRPr="000D3FC2" w:rsidTr="007D1DF0">
        <w:trPr>
          <w:trHeight w:val="703"/>
          <w:jc w:val="center"/>
        </w:trPr>
        <w:tc>
          <w:tcPr>
            <w:tcW w:w="2405" w:type="dxa"/>
          </w:tcPr>
          <w:p w:rsidR="003B7BCA" w:rsidRDefault="0068633D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hyperlink r:id="rId11" w:history="1"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>H</w:t>
              </w:r>
              <w:proofErr w:type="spellStart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oliday</w:t>
              </w:r>
              <w:proofErr w:type="spellEnd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 xml:space="preserve"> Inn </w:t>
              </w:r>
              <w:proofErr w:type="spellStart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Krabi</w:t>
              </w:r>
              <w:proofErr w:type="spellEnd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>R</w:t>
              </w:r>
              <w:proofErr w:type="spellStart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esort</w:t>
              </w:r>
              <w:proofErr w:type="spellEnd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 xml:space="preserve"> A</w:t>
              </w:r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o</w:t>
              </w:r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 xml:space="preserve"> N</w:t>
              </w:r>
              <w:proofErr w:type="spellStart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ang</w:t>
              </w:r>
              <w:proofErr w:type="spellEnd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 xml:space="preserve"> 4+*</w:t>
              </w:r>
            </w:hyperlink>
            <w:r w:rsidR="003B7BCA"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 xml:space="preserve">: </w:t>
            </w:r>
          </w:p>
          <w:p w:rsidR="003B7BCA" w:rsidRPr="00471379" w:rsidRDefault="003B7BCA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r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>Standard</w:t>
            </w:r>
          </w:p>
        </w:tc>
        <w:tc>
          <w:tcPr>
            <w:tcW w:w="1574" w:type="dxa"/>
          </w:tcPr>
          <w:p w:rsidR="003B7BCA" w:rsidRPr="007D1DF0" w:rsidRDefault="003B7BCA" w:rsidP="0049559D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179</w:t>
            </w:r>
            <w:r w:rsidR="0049559D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9</w:t>
            </w: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 xml:space="preserve">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3518,54 лв.</w:t>
            </w:r>
          </w:p>
        </w:tc>
        <w:tc>
          <w:tcPr>
            <w:tcW w:w="1545" w:type="dxa"/>
          </w:tcPr>
          <w:p w:rsidR="003B7BCA" w:rsidRPr="007D1DF0" w:rsidRDefault="003B7BCA" w:rsidP="0049559D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35</w:t>
            </w:r>
            <w:r w:rsidR="0049559D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98</w:t>
            </w: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 xml:space="preserve">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7037,08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238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4654,88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155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3031,54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155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3031,54 лв.</w:t>
            </w:r>
          </w:p>
        </w:tc>
        <w:tc>
          <w:tcPr>
            <w:tcW w:w="1418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135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2640,37 лв.</w:t>
            </w:r>
          </w:p>
        </w:tc>
      </w:tr>
      <w:tr w:rsidR="00F23EEF" w:rsidRPr="000D3FC2" w:rsidTr="007D1DF0">
        <w:trPr>
          <w:trHeight w:val="704"/>
          <w:jc w:val="center"/>
        </w:trPr>
        <w:tc>
          <w:tcPr>
            <w:tcW w:w="2405" w:type="dxa"/>
          </w:tcPr>
          <w:p w:rsidR="003B7BCA" w:rsidRDefault="0068633D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hyperlink r:id="rId12" w:history="1"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>Centara Ao Nang 4*</w:t>
              </w:r>
            </w:hyperlink>
            <w:r w:rsidR="003B7BCA"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 xml:space="preserve">: </w:t>
            </w:r>
          </w:p>
          <w:p w:rsidR="003B7BCA" w:rsidRDefault="003B7BCA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r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>Deluxe</w:t>
            </w:r>
          </w:p>
          <w:p w:rsidR="003B7BCA" w:rsidRPr="00471379" w:rsidRDefault="003B7BCA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</w:p>
        </w:tc>
        <w:tc>
          <w:tcPr>
            <w:tcW w:w="1574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206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7 €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4042,70 лв.</w:t>
            </w:r>
          </w:p>
        </w:tc>
        <w:tc>
          <w:tcPr>
            <w:tcW w:w="1545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413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4 €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8085,40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274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3 €</w:t>
            </w:r>
            <w:r w:rsidR="005B37D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 xml:space="preserve">/ </w:t>
            </w:r>
            <w:r w:rsidR="009F20CE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5364,84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163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9F20CE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3188,00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163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0 €</w:t>
            </w:r>
            <w:r w:rsidR="009F20CE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3188,00 лв.</w:t>
            </w:r>
          </w:p>
        </w:tc>
        <w:tc>
          <w:tcPr>
            <w:tcW w:w="1418" w:type="dxa"/>
          </w:tcPr>
          <w:p w:rsidR="003B7BCA" w:rsidRPr="007D1DF0" w:rsidRDefault="003B7BCA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-</w:t>
            </w:r>
          </w:p>
        </w:tc>
      </w:tr>
      <w:tr w:rsidR="00F23EEF" w:rsidRPr="000D3FC2" w:rsidTr="007D1DF0">
        <w:trPr>
          <w:trHeight w:val="703"/>
          <w:jc w:val="center"/>
        </w:trPr>
        <w:tc>
          <w:tcPr>
            <w:tcW w:w="2405" w:type="dxa"/>
          </w:tcPr>
          <w:p w:rsidR="003B7BCA" w:rsidRDefault="0068633D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hyperlink r:id="rId13" w:history="1"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 xml:space="preserve">Sofitel </w:t>
              </w:r>
              <w:proofErr w:type="spellStart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Krabi</w:t>
              </w:r>
              <w:proofErr w:type="spellEnd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 xml:space="preserve"> P</w:t>
              </w:r>
              <w:proofErr w:type="spellStart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>hokeethra</w:t>
              </w:r>
              <w:proofErr w:type="spellEnd"/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</w:rPr>
                <w:t xml:space="preserve"> </w:t>
              </w:r>
              <w:r w:rsidR="003B7BCA" w:rsidRPr="0068633D">
                <w:rPr>
                  <w:rStyle w:val="Hyperlink"/>
                  <w:rFonts w:ascii="Cambria" w:hAnsi="Cambria"/>
                  <w:iCs/>
                  <w:sz w:val="20"/>
                  <w:szCs w:val="20"/>
                  <w:shd w:val="clear" w:color="auto" w:fill="FFFFFF"/>
                  <w:lang w:val="bg-BG"/>
                </w:rPr>
                <w:t>5*</w:t>
              </w:r>
            </w:hyperlink>
            <w:r w:rsidR="003B7BCA"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 xml:space="preserve">: </w:t>
            </w:r>
          </w:p>
          <w:p w:rsidR="003B7BCA" w:rsidRPr="00471379" w:rsidRDefault="003B7BCA" w:rsidP="003B7BCA">
            <w:pPr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</w:pPr>
            <w:r w:rsidRPr="00471379">
              <w:rPr>
                <w:rFonts w:ascii="Cambria" w:hAnsi="Cambria"/>
                <w:iCs/>
                <w:sz w:val="20"/>
                <w:szCs w:val="20"/>
                <w:shd w:val="clear" w:color="auto" w:fill="FFFFFF"/>
                <w:lang w:val="bg-BG"/>
              </w:rPr>
              <w:t>Superior</w:t>
            </w:r>
          </w:p>
        </w:tc>
        <w:tc>
          <w:tcPr>
            <w:tcW w:w="1574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228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4 €</w:t>
            </w:r>
            <w:r w:rsidR="009F20CE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4467,12 лв.</w:t>
            </w:r>
          </w:p>
        </w:tc>
        <w:tc>
          <w:tcPr>
            <w:tcW w:w="1545" w:type="dxa"/>
          </w:tcPr>
          <w:p w:rsidR="009F20CE" w:rsidRPr="007D1DF0" w:rsidRDefault="0049559D" w:rsidP="009F20CE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456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8 €</w:t>
            </w:r>
            <w:r w:rsidR="009F20CE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8934,23 лв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308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9 €</w:t>
            </w:r>
            <w:r w:rsidR="009F20CE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6041,56 лв.</w:t>
            </w:r>
          </w:p>
        </w:tc>
        <w:tc>
          <w:tcPr>
            <w:tcW w:w="1559" w:type="dxa"/>
          </w:tcPr>
          <w:p w:rsidR="003B7BCA" w:rsidRPr="007D1DF0" w:rsidRDefault="0049559D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193</w:t>
            </w:r>
            <w:r w:rsidR="003B7BCA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7 €</w:t>
            </w:r>
            <w:r w:rsidR="009F20CE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3788,44 лв.</w:t>
            </w:r>
          </w:p>
        </w:tc>
        <w:tc>
          <w:tcPr>
            <w:tcW w:w="1559" w:type="dxa"/>
          </w:tcPr>
          <w:p w:rsidR="003B7BCA" w:rsidRPr="007D1DF0" w:rsidRDefault="003B7BCA" w:rsidP="0049559D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169</w:t>
            </w:r>
            <w:r w:rsidR="0049559D"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9</w:t>
            </w: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 xml:space="preserve"> €</w:t>
            </w:r>
            <w:r w:rsidR="009F20CE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/ 3322,96 лв.</w:t>
            </w:r>
          </w:p>
        </w:tc>
        <w:tc>
          <w:tcPr>
            <w:tcW w:w="1418" w:type="dxa"/>
          </w:tcPr>
          <w:p w:rsidR="003B7BCA" w:rsidRPr="007D1DF0" w:rsidRDefault="003B7BCA" w:rsidP="003B7BCA">
            <w:pPr>
              <w:jc w:val="center"/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</w:pPr>
            <w:r w:rsidRPr="007D1DF0">
              <w:rPr>
                <w:rFonts w:ascii="Cambria" w:hAnsi="Cambria"/>
                <w:bCs/>
                <w:color w:val="0D0D0D"/>
                <w:sz w:val="22"/>
                <w:szCs w:val="22"/>
                <w:lang w:val="bg-BG"/>
              </w:rPr>
              <w:t>-</w:t>
            </w:r>
          </w:p>
        </w:tc>
      </w:tr>
    </w:tbl>
    <w:p w:rsidR="00BE08F4" w:rsidRPr="00946B31" w:rsidRDefault="00BE08F4" w:rsidP="001F2C81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:u w:val="single"/>
        </w:rPr>
      </w:pPr>
    </w:p>
    <w:p w:rsidR="00BE08F4" w:rsidRPr="00946B31" w:rsidRDefault="00BE08F4" w:rsidP="001F2C81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:u w:val="single"/>
          <w:lang w:val="en-GB"/>
        </w:rPr>
      </w:pPr>
    </w:p>
    <w:p w:rsidR="001F2C81" w:rsidRPr="00C308DB" w:rsidRDefault="00E30776" w:rsidP="001F2C81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</w:pPr>
      <w:r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 xml:space="preserve">Цените </w:t>
      </w:r>
      <w:proofErr w:type="spellStart"/>
      <w:r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>са</w:t>
      </w:r>
      <w:proofErr w:type="spellEnd"/>
      <w:r w:rsidR="001F2C81" w:rsidRPr="00C308DB"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 xml:space="preserve"> в евро</w:t>
      </w:r>
      <w:r w:rsidR="0038302A" w:rsidRPr="0038302A"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>/</w:t>
      </w:r>
      <w:r w:rsidR="0038302A">
        <w:rPr>
          <w:rFonts w:ascii="Cambria" w:hAnsi="Cambria" w:cs="Tahoma"/>
          <w:b/>
          <w:color w:val="000000"/>
          <w:sz w:val="22"/>
          <w:szCs w:val="22"/>
          <w:u w:val="single"/>
          <w:lang w:val="bg-BG"/>
        </w:rPr>
        <w:t>лева</w:t>
      </w:r>
      <w:r w:rsidR="008750AB"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 xml:space="preserve"> на </w:t>
      </w:r>
      <w:proofErr w:type="spellStart"/>
      <w:r w:rsidR="008750AB"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>човек</w:t>
      </w:r>
      <w:proofErr w:type="spellEnd"/>
      <w:r w:rsidR="008750AB"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 xml:space="preserve"> </w:t>
      </w:r>
      <w:r w:rsidR="007231D3"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 xml:space="preserve">и </w:t>
      </w:r>
      <w:proofErr w:type="spellStart"/>
      <w:r w:rsidR="001F2C81" w:rsidRPr="00C308DB"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>включва</w:t>
      </w:r>
      <w:r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>т</w:t>
      </w:r>
      <w:proofErr w:type="spellEnd"/>
      <w:r w:rsidR="001F2C81" w:rsidRPr="00C308DB"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  <w:t>:</w:t>
      </w:r>
    </w:p>
    <w:p w:rsidR="001F2C81" w:rsidRPr="00C308DB" w:rsidRDefault="00816B31" w:rsidP="001F2C8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ahoma"/>
          <w:color w:val="000000"/>
          <w:sz w:val="22"/>
          <w:szCs w:val="22"/>
          <w:lang w:val="ru-RU"/>
        </w:rPr>
      </w:pPr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>С</w:t>
      </w:r>
      <w:proofErr w:type="spellStart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амолетен</w:t>
      </w:r>
      <w:proofErr w:type="spellEnd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 билет </w:t>
      </w:r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 xml:space="preserve"> 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София</w:t>
      </w:r>
      <w:r w:rsidR="0038302A">
        <w:rPr>
          <w:rFonts w:ascii="Cambria" w:hAnsi="Cambria" w:cs="Tahoma"/>
          <w:color w:val="000000"/>
          <w:sz w:val="22"/>
          <w:szCs w:val="22"/>
          <w:lang w:val="ru-RU"/>
        </w:rPr>
        <w:t xml:space="preserve"> – </w:t>
      </w:r>
      <w:r w:rsidR="007B5CC5">
        <w:rPr>
          <w:rFonts w:ascii="Cambria" w:hAnsi="Cambria" w:cs="Tahoma"/>
          <w:color w:val="000000"/>
          <w:sz w:val="22"/>
          <w:szCs w:val="22"/>
          <w:lang w:val="ru-RU"/>
        </w:rPr>
        <w:t>Дубай</w:t>
      </w:r>
      <w:r w:rsidR="0038302A">
        <w:rPr>
          <w:rFonts w:ascii="Cambria" w:hAnsi="Cambria" w:cs="Tahoma"/>
          <w:color w:val="000000"/>
          <w:sz w:val="22"/>
          <w:szCs w:val="22"/>
          <w:lang w:val="ru-RU"/>
        </w:rPr>
        <w:t xml:space="preserve"> – </w:t>
      </w:r>
      <w:proofErr w:type="spellStart"/>
      <w:r w:rsidR="007B5CC5">
        <w:rPr>
          <w:rFonts w:ascii="Cambria" w:hAnsi="Cambria" w:cs="Tahoma"/>
          <w:color w:val="000000"/>
          <w:sz w:val="22"/>
          <w:szCs w:val="22"/>
          <w:lang w:val="ru-RU"/>
        </w:rPr>
        <w:t>Краби</w:t>
      </w:r>
      <w:proofErr w:type="spellEnd"/>
      <w:r w:rsidR="007B5CC5">
        <w:rPr>
          <w:rFonts w:ascii="Cambria" w:hAnsi="Cambria" w:cs="Tahoma"/>
          <w:color w:val="000000"/>
          <w:sz w:val="22"/>
          <w:szCs w:val="22"/>
          <w:lang w:val="ru-RU"/>
        </w:rPr>
        <w:t xml:space="preserve"> </w:t>
      </w:r>
      <w:r w:rsidR="001E14C6" w:rsidRPr="00C308DB">
        <w:rPr>
          <w:rFonts w:ascii="Cambria" w:hAnsi="Cambria" w:cs="Tahoma"/>
          <w:color w:val="000000"/>
          <w:sz w:val="22"/>
          <w:szCs w:val="22"/>
          <w:lang w:val="ru-RU"/>
        </w:rPr>
        <w:t>–</w:t>
      </w:r>
      <w:r w:rsidR="007B5CC5">
        <w:rPr>
          <w:rFonts w:ascii="Cambria" w:hAnsi="Cambria" w:cs="Tahoma"/>
          <w:color w:val="000000"/>
          <w:sz w:val="22"/>
          <w:szCs w:val="22"/>
          <w:lang w:val="ru-RU"/>
        </w:rPr>
        <w:t xml:space="preserve"> Дубай – 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София с </w:t>
      </w:r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>АК</w:t>
      </w:r>
      <w:r w:rsidR="007B5CC5">
        <w:rPr>
          <w:rFonts w:ascii="Cambria" w:hAnsi="Cambria" w:cs="Tahoma"/>
          <w:color w:val="000000"/>
          <w:sz w:val="22"/>
          <w:szCs w:val="22"/>
          <w:lang w:val="bg-BG"/>
        </w:rPr>
        <w:t xml:space="preserve"> </w:t>
      </w:r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>“</w:t>
      </w:r>
      <w:r w:rsidR="007B5CC5">
        <w:rPr>
          <w:rFonts w:ascii="Cambria" w:hAnsi="Cambria" w:cs="Tahoma"/>
          <w:color w:val="000000"/>
          <w:sz w:val="22"/>
          <w:szCs w:val="22"/>
        </w:rPr>
        <w:t>Fly</w:t>
      </w:r>
      <w:r w:rsidR="007B5CC5">
        <w:rPr>
          <w:rFonts w:ascii="Cambria" w:hAnsi="Cambria" w:cs="Tahoma"/>
          <w:color w:val="000000"/>
          <w:sz w:val="22"/>
          <w:szCs w:val="22"/>
          <w:lang w:val="ru-RU"/>
        </w:rPr>
        <w:t xml:space="preserve"> </w:t>
      </w:r>
      <w:r w:rsidR="007B5CC5">
        <w:rPr>
          <w:rFonts w:ascii="Cambria" w:hAnsi="Cambria" w:cs="Tahoma"/>
          <w:color w:val="000000"/>
          <w:sz w:val="22"/>
          <w:szCs w:val="22"/>
        </w:rPr>
        <w:t>Dubai</w:t>
      </w:r>
      <w:r w:rsidR="00B50FDB">
        <w:rPr>
          <w:rFonts w:ascii="Cambria" w:hAnsi="Cambria" w:cs="Tahoma"/>
          <w:color w:val="000000"/>
          <w:sz w:val="22"/>
          <w:szCs w:val="22"/>
          <w:lang w:val="ru-RU"/>
        </w:rPr>
        <w:t xml:space="preserve">”, 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с позволен багаж до </w:t>
      </w:r>
      <w:r w:rsidR="00E76C1C">
        <w:rPr>
          <w:rFonts w:ascii="Cambria" w:hAnsi="Cambria" w:cs="Tahoma"/>
          <w:color w:val="000000"/>
          <w:sz w:val="22"/>
          <w:szCs w:val="22"/>
          <w:lang w:val="ru-RU"/>
        </w:rPr>
        <w:t>2</w:t>
      </w:r>
      <w:r w:rsidR="007B5CC5" w:rsidRPr="007B5CC5">
        <w:rPr>
          <w:rFonts w:ascii="Cambria" w:hAnsi="Cambria" w:cs="Tahoma"/>
          <w:color w:val="000000"/>
          <w:sz w:val="22"/>
          <w:szCs w:val="22"/>
          <w:lang w:val="ru-RU"/>
        </w:rPr>
        <w:t>0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 кг;</w:t>
      </w:r>
    </w:p>
    <w:p w:rsidR="000C1FB8" w:rsidRPr="00D43D66" w:rsidRDefault="005D69C4" w:rsidP="000C1FB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ahoma"/>
          <w:color w:val="000000"/>
          <w:sz w:val="22"/>
          <w:szCs w:val="22"/>
          <w:lang w:val="ru-RU"/>
        </w:rPr>
      </w:pPr>
      <w:r w:rsidRPr="00F14ADE">
        <w:rPr>
          <w:rFonts w:ascii="Cambria" w:hAnsi="Cambria" w:cs="Tahoma"/>
          <w:color w:val="000000"/>
          <w:sz w:val="22"/>
          <w:szCs w:val="22"/>
          <w:lang w:val="ru-RU"/>
        </w:rPr>
        <w:t xml:space="preserve">8 </w:t>
      </w:r>
      <w:r>
        <w:rPr>
          <w:rFonts w:ascii="Cambria" w:hAnsi="Cambria" w:cs="Tahoma"/>
          <w:color w:val="000000"/>
          <w:sz w:val="22"/>
          <w:szCs w:val="22"/>
          <w:lang w:val="bg-BG"/>
        </w:rPr>
        <w:t xml:space="preserve">нощувки </w:t>
      </w:r>
      <w:r w:rsidR="00F14ADE">
        <w:rPr>
          <w:rFonts w:ascii="Cambria" w:hAnsi="Cambria" w:cs="Tahoma"/>
          <w:color w:val="000000"/>
          <w:sz w:val="22"/>
          <w:szCs w:val="22"/>
          <w:lang w:val="bg-BG"/>
        </w:rPr>
        <w:t xml:space="preserve">с включена закуска </w:t>
      </w:r>
      <w:r>
        <w:rPr>
          <w:rFonts w:ascii="Cambria" w:hAnsi="Cambria" w:cs="Tahoma"/>
          <w:color w:val="000000"/>
          <w:sz w:val="22"/>
          <w:szCs w:val="22"/>
          <w:lang w:val="bg-BG"/>
        </w:rPr>
        <w:t>в избрания хотел</w:t>
      </w:r>
      <w:r w:rsidR="000C1FB8" w:rsidRPr="00D23203">
        <w:rPr>
          <w:rFonts w:ascii="Cambria" w:hAnsi="Cambria" w:cs="Tahoma"/>
          <w:color w:val="000000"/>
          <w:sz w:val="22"/>
          <w:szCs w:val="22"/>
          <w:lang w:val="bg-BG"/>
        </w:rPr>
        <w:t>;</w:t>
      </w:r>
    </w:p>
    <w:p w:rsidR="001F2C81" w:rsidRPr="00C308DB" w:rsidRDefault="005D69C4" w:rsidP="00211DB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2"/>
          <w:szCs w:val="22"/>
          <w:lang w:val="ru-RU"/>
        </w:rPr>
      </w:pPr>
      <w:r>
        <w:rPr>
          <w:rFonts w:ascii="Cambria" w:hAnsi="Cambria" w:cs="Tahoma"/>
          <w:color w:val="000000"/>
          <w:sz w:val="22"/>
          <w:szCs w:val="22"/>
          <w:lang w:val="bg-BG"/>
        </w:rPr>
        <w:t>Трансфер летище – хотел - летище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;</w:t>
      </w:r>
    </w:p>
    <w:p w:rsidR="001F2C81" w:rsidRPr="004F5B7A" w:rsidRDefault="00816B31" w:rsidP="004F5B7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2"/>
          <w:szCs w:val="22"/>
          <w:lang w:val="ru-RU"/>
        </w:rPr>
      </w:pPr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>М</w:t>
      </w:r>
      <w:proofErr w:type="spellStart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едицинска</w:t>
      </w:r>
      <w:proofErr w:type="spellEnd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 </w:t>
      </w:r>
      <w:proofErr w:type="spellStart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застраховка</w:t>
      </w:r>
      <w:proofErr w:type="spellEnd"/>
      <w:r w:rsidR="00494B2E">
        <w:rPr>
          <w:rFonts w:ascii="Cambria" w:hAnsi="Cambria" w:cs="Tahoma"/>
          <w:color w:val="000000"/>
          <w:sz w:val="22"/>
          <w:szCs w:val="22"/>
          <w:lang w:val="ru-RU"/>
        </w:rPr>
        <w:t xml:space="preserve"> 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с </w:t>
      </w:r>
      <w:proofErr w:type="spellStart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покритие</w:t>
      </w:r>
      <w:proofErr w:type="spellEnd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 1</w:t>
      </w:r>
      <w:r w:rsidR="00D43D66">
        <w:rPr>
          <w:rFonts w:ascii="Cambria" w:hAnsi="Cambria" w:cs="Tahoma"/>
          <w:color w:val="000000"/>
          <w:sz w:val="22"/>
          <w:szCs w:val="22"/>
          <w:lang w:val="ru-RU"/>
        </w:rPr>
        <w:t>5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000 евро </w:t>
      </w:r>
      <w:proofErr w:type="spellStart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със</w:t>
      </w:r>
      <w:proofErr w:type="spellEnd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 ЗК „</w:t>
      </w:r>
      <w:r w:rsidR="00D43D66">
        <w:rPr>
          <w:rFonts w:ascii="Cambria" w:hAnsi="Cambria" w:cs="Tahoma"/>
          <w:color w:val="000000"/>
          <w:sz w:val="22"/>
          <w:szCs w:val="22"/>
          <w:lang w:val="ru-RU"/>
        </w:rPr>
        <w:t>ДЖЕНЕРАЛИ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”</w:t>
      </w:r>
      <w:r w:rsidR="00B50FDB">
        <w:rPr>
          <w:rFonts w:ascii="Cambria" w:hAnsi="Cambria" w:cs="Tahoma"/>
          <w:color w:val="000000"/>
          <w:sz w:val="22"/>
          <w:szCs w:val="22"/>
          <w:lang w:val="ru-RU"/>
        </w:rPr>
        <w:t>.</w:t>
      </w:r>
    </w:p>
    <w:p w:rsidR="004F5B7A" w:rsidRPr="00E8031F" w:rsidRDefault="004F5B7A" w:rsidP="001F2C81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000000"/>
          <w:sz w:val="22"/>
          <w:szCs w:val="22"/>
          <w:u w:val="single"/>
          <w:lang w:val="ru-RU"/>
        </w:rPr>
      </w:pPr>
    </w:p>
    <w:p w:rsidR="001F2C81" w:rsidRPr="00D23203" w:rsidRDefault="001F2C81" w:rsidP="001F2C81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000000"/>
          <w:sz w:val="22"/>
          <w:szCs w:val="22"/>
          <w:u w:val="single"/>
        </w:rPr>
      </w:pPr>
      <w:proofErr w:type="spellStart"/>
      <w:r w:rsidRPr="00D23203">
        <w:rPr>
          <w:rFonts w:ascii="Cambria" w:hAnsi="Cambria" w:cs="Tahoma"/>
          <w:b/>
          <w:color w:val="000000"/>
          <w:sz w:val="22"/>
          <w:szCs w:val="22"/>
          <w:u w:val="single"/>
        </w:rPr>
        <w:t>Цен</w:t>
      </w:r>
      <w:proofErr w:type="spellEnd"/>
      <w:r w:rsidR="00E30776">
        <w:rPr>
          <w:rFonts w:ascii="Cambria" w:hAnsi="Cambria" w:cs="Tahoma"/>
          <w:b/>
          <w:color w:val="000000"/>
          <w:sz w:val="22"/>
          <w:szCs w:val="22"/>
          <w:u w:val="single"/>
          <w:lang w:val="bg-BG"/>
        </w:rPr>
        <w:t>ите</w:t>
      </w:r>
      <w:r w:rsidRPr="00D23203">
        <w:rPr>
          <w:rFonts w:ascii="Cambria" w:hAnsi="Cambria" w:cs="Tahom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D23203">
        <w:rPr>
          <w:rFonts w:ascii="Cambria" w:hAnsi="Cambria" w:cs="Tahoma"/>
          <w:b/>
          <w:color w:val="000000"/>
          <w:sz w:val="22"/>
          <w:szCs w:val="22"/>
          <w:u w:val="single"/>
        </w:rPr>
        <w:t>не</w:t>
      </w:r>
      <w:proofErr w:type="spellEnd"/>
      <w:r w:rsidRPr="00D23203">
        <w:rPr>
          <w:rFonts w:ascii="Cambria" w:hAnsi="Cambria" w:cs="Tahom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D23203">
        <w:rPr>
          <w:rFonts w:ascii="Cambria" w:hAnsi="Cambria" w:cs="Tahoma"/>
          <w:b/>
          <w:color w:val="000000"/>
          <w:sz w:val="22"/>
          <w:szCs w:val="22"/>
          <w:u w:val="single"/>
        </w:rPr>
        <w:t>включва</w:t>
      </w:r>
      <w:proofErr w:type="spellEnd"/>
      <w:r w:rsidR="00E30776">
        <w:rPr>
          <w:rFonts w:ascii="Cambria" w:hAnsi="Cambria" w:cs="Tahoma"/>
          <w:b/>
          <w:color w:val="000000"/>
          <w:sz w:val="22"/>
          <w:szCs w:val="22"/>
          <w:u w:val="single"/>
          <w:lang w:val="bg-BG"/>
        </w:rPr>
        <w:t>т</w:t>
      </w:r>
      <w:r w:rsidRPr="00D23203">
        <w:rPr>
          <w:rFonts w:ascii="Cambria" w:hAnsi="Cambria" w:cs="Tahoma"/>
          <w:b/>
          <w:color w:val="000000"/>
          <w:sz w:val="22"/>
          <w:szCs w:val="22"/>
          <w:u w:val="single"/>
        </w:rPr>
        <w:t>:</w:t>
      </w:r>
    </w:p>
    <w:p w:rsidR="001F2C81" w:rsidRPr="00D23203" w:rsidRDefault="00816B31" w:rsidP="001F2C8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2"/>
          <w:szCs w:val="22"/>
        </w:rPr>
      </w:pPr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>Б</w:t>
      </w:r>
      <w:proofErr w:type="spellStart"/>
      <w:r w:rsidR="00211DB2" w:rsidRPr="00D23203">
        <w:rPr>
          <w:rFonts w:ascii="Cambria" w:hAnsi="Cambria" w:cs="Tahoma"/>
          <w:color w:val="000000"/>
          <w:sz w:val="22"/>
          <w:szCs w:val="22"/>
        </w:rPr>
        <w:t>акшиши</w:t>
      </w:r>
      <w:proofErr w:type="spellEnd"/>
      <w:r w:rsidR="00211DB2" w:rsidRPr="00D23203">
        <w:rPr>
          <w:rFonts w:ascii="Cambria" w:hAnsi="Cambria" w:cs="Tahoma"/>
          <w:color w:val="000000"/>
          <w:sz w:val="22"/>
          <w:szCs w:val="22"/>
          <w:lang w:val="bg-BG"/>
        </w:rPr>
        <w:t>;</w:t>
      </w:r>
    </w:p>
    <w:p w:rsidR="001F2C81" w:rsidRDefault="00816B31" w:rsidP="001F2C8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2"/>
          <w:szCs w:val="22"/>
        </w:rPr>
      </w:pPr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>Р</w:t>
      </w:r>
      <w:proofErr w:type="spellStart"/>
      <w:r w:rsidR="001F2C81" w:rsidRPr="00D23203">
        <w:rPr>
          <w:rFonts w:ascii="Cambria" w:hAnsi="Cambria" w:cs="Tahoma"/>
          <w:color w:val="000000"/>
          <w:sz w:val="22"/>
          <w:szCs w:val="22"/>
        </w:rPr>
        <w:t>азходи</w:t>
      </w:r>
      <w:proofErr w:type="spellEnd"/>
      <w:r w:rsidR="001F2C81" w:rsidRPr="00D23203">
        <w:rPr>
          <w:rFonts w:ascii="Cambria" w:hAnsi="Cambria" w:cs="Tahoma"/>
          <w:color w:val="000000"/>
          <w:sz w:val="22"/>
          <w:szCs w:val="22"/>
        </w:rPr>
        <w:t xml:space="preserve"> </w:t>
      </w:r>
      <w:proofErr w:type="spellStart"/>
      <w:r w:rsidR="001F2C81" w:rsidRPr="00D23203">
        <w:rPr>
          <w:rFonts w:ascii="Cambria" w:hAnsi="Cambria" w:cs="Tahoma"/>
          <w:color w:val="000000"/>
          <w:sz w:val="22"/>
          <w:szCs w:val="22"/>
        </w:rPr>
        <w:t>от</w:t>
      </w:r>
      <w:proofErr w:type="spellEnd"/>
      <w:r w:rsidR="001F2C81" w:rsidRPr="00D23203">
        <w:rPr>
          <w:rFonts w:ascii="Cambria" w:hAnsi="Cambria" w:cs="Tahoma"/>
          <w:color w:val="000000"/>
          <w:sz w:val="22"/>
          <w:szCs w:val="22"/>
        </w:rPr>
        <w:t xml:space="preserve"> </w:t>
      </w:r>
      <w:proofErr w:type="spellStart"/>
      <w:r w:rsidR="001F2C81" w:rsidRPr="00D23203">
        <w:rPr>
          <w:rFonts w:ascii="Cambria" w:hAnsi="Cambria" w:cs="Tahoma"/>
          <w:color w:val="000000"/>
          <w:sz w:val="22"/>
          <w:szCs w:val="22"/>
        </w:rPr>
        <w:t>личен</w:t>
      </w:r>
      <w:proofErr w:type="spellEnd"/>
      <w:r w:rsidR="001F2C81" w:rsidRPr="00D23203">
        <w:rPr>
          <w:rFonts w:ascii="Cambria" w:hAnsi="Cambria" w:cs="Tahoma"/>
          <w:color w:val="000000"/>
          <w:sz w:val="22"/>
          <w:szCs w:val="22"/>
        </w:rPr>
        <w:t xml:space="preserve"> </w:t>
      </w:r>
      <w:proofErr w:type="spellStart"/>
      <w:r w:rsidR="001F2C81" w:rsidRPr="00D23203">
        <w:rPr>
          <w:rFonts w:ascii="Cambria" w:hAnsi="Cambria" w:cs="Tahoma"/>
          <w:color w:val="000000"/>
          <w:sz w:val="22"/>
          <w:szCs w:val="22"/>
        </w:rPr>
        <w:t>характер</w:t>
      </w:r>
      <w:proofErr w:type="spellEnd"/>
      <w:r w:rsidR="001F2C81" w:rsidRPr="00D23203">
        <w:rPr>
          <w:rFonts w:ascii="Cambria" w:hAnsi="Cambria" w:cs="Tahoma"/>
          <w:color w:val="000000"/>
          <w:sz w:val="22"/>
          <w:szCs w:val="22"/>
        </w:rPr>
        <w:t xml:space="preserve">; </w:t>
      </w:r>
    </w:p>
    <w:p w:rsidR="00B50FDB" w:rsidRPr="00D23203" w:rsidRDefault="00B50FDB" w:rsidP="001F2C8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  <w:lang w:val="bg-BG"/>
        </w:rPr>
        <w:t>Допълнителни екскурзии;</w:t>
      </w:r>
    </w:p>
    <w:p w:rsidR="001F2C81" w:rsidRPr="00C308DB" w:rsidRDefault="000272AC" w:rsidP="001F2C8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2"/>
          <w:szCs w:val="22"/>
          <w:lang w:val="ru-RU"/>
        </w:rPr>
      </w:pPr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>Х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рана</w:t>
      </w:r>
      <w:r w:rsidR="005D69C4">
        <w:rPr>
          <w:rFonts w:ascii="Cambria" w:hAnsi="Cambria" w:cs="Tahoma"/>
          <w:color w:val="000000"/>
          <w:sz w:val="22"/>
          <w:szCs w:val="22"/>
          <w:lang w:val="ru-RU"/>
        </w:rPr>
        <w:t xml:space="preserve">, </w:t>
      </w:r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напитки и услуги, </w:t>
      </w:r>
      <w:proofErr w:type="spellStart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неупоменати</w:t>
      </w:r>
      <w:proofErr w:type="spellEnd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 xml:space="preserve"> в </w:t>
      </w:r>
      <w:proofErr w:type="spellStart"/>
      <w:r w:rsidR="001F2C81" w:rsidRPr="00C308DB">
        <w:rPr>
          <w:rFonts w:ascii="Cambria" w:hAnsi="Cambria" w:cs="Tahoma"/>
          <w:color w:val="000000"/>
          <w:sz w:val="22"/>
          <w:szCs w:val="22"/>
          <w:lang w:val="ru-RU"/>
        </w:rPr>
        <w:t>програмата</w:t>
      </w:r>
      <w:proofErr w:type="spellEnd"/>
      <w:r w:rsidRPr="00D23203">
        <w:rPr>
          <w:rFonts w:ascii="Cambria" w:hAnsi="Cambria" w:cs="Tahoma"/>
          <w:color w:val="000000"/>
          <w:sz w:val="22"/>
          <w:szCs w:val="22"/>
          <w:lang w:val="bg-BG"/>
        </w:rPr>
        <w:t>;</w:t>
      </w:r>
    </w:p>
    <w:p w:rsidR="0065461E" w:rsidRDefault="001F2C81" w:rsidP="001F2C81">
      <w:pPr>
        <w:pStyle w:val="ListParagraph"/>
        <w:numPr>
          <w:ilvl w:val="0"/>
          <w:numId w:val="4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C308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Застраховка</w:t>
      </w:r>
      <w:proofErr w:type="spellEnd"/>
      <w:r w:rsidRPr="00C308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„</w:t>
      </w:r>
      <w:proofErr w:type="spellStart"/>
      <w:r w:rsidRPr="00C308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Отмяна</w:t>
      </w:r>
      <w:proofErr w:type="spellEnd"/>
      <w:r w:rsidRPr="00C308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C308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пътуване</w:t>
      </w:r>
      <w:proofErr w:type="spellEnd"/>
      <w:r w:rsidRPr="00C308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ЗД "</w:t>
      </w:r>
      <w:r w:rsidR="005D0BCB">
        <w:rPr>
          <w:rFonts w:ascii="Cambria" w:eastAsia="Times New Roman" w:hAnsi="Cambria"/>
          <w:color w:val="000000"/>
          <w:sz w:val="22"/>
          <w:szCs w:val="22"/>
          <w:lang w:eastAsia="bg-BG"/>
        </w:rPr>
        <w:t>GROUPAMA</w:t>
      </w:r>
      <w:r w:rsidRPr="00C308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"</w:t>
      </w:r>
      <w:r w:rsid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или друга компания;</w:t>
      </w:r>
    </w:p>
    <w:p w:rsidR="00B50FDB" w:rsidRDefault="00B50FDB" w:rsidP="00B50FDB">
      <w:pPr>
        <w:pStyle w:val="ListParagraph"/>
        <w:numPr>
          <w:ilvl w:val="0"/>
          <w:numId w:val="4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Такса 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към</w:t>
      </w:r>
      <w:proofErr w:type="spellEnd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самолетния</w:t>
      </w:r>
      <w:proofErr w:type="spellEnd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билет (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ако</w:t>
      </w:r>
      <w:proofErr w:type="spellEnd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приложи 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такава</w:t>
      </w:r>
      <w:proofErr w:type="spellEnd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към</w:t>
      </w:r>
      <w:proofErr w:type="spellEnd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момента на 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издаване</w:t>
      </w:r>
      <w:proofErr w:type="spellEnd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билетите</w:t>
      </w:r>
      <w:proofErr w:type="spellEnd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цялата</w:t>
      </w:r>
      <w:proofErr w:type="spellEnd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50FD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гр</w:t>
      </w:r>
      <w:r w:rsidR="0025064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упа</w:t>
      </w:r>
      <w:proofErr w:type="spellEnd"/>
      <w:r w:rsidR="0025064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).</w:t>
      </w:r>
    </w:p>
    <w:p w:rsidR="00B50FDB" w:rsidRDefault="00B50FDB" w:rsidP="00B50FDB">
      <w:pPr>
        <w:pStyle w:val="ListParagraph"/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4212A4" w:rsidRDefault="004212A4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4212A4" w:rsidRPr="005F2A9A" w:rsidRDefault="004212A4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4212A4" w:rsidRPr="000E339E" w:rsidRDefault="004212A4" w:rsidP="008701FC">
      <w:pPr>
        <w:jc w:val="center"/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</w:pP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ДОПЪЛНИТЕЛНИ ЕКСКУРЗИИ</w:t>
      </w:r>
    </w:p>
    <w:p w:rsidR="004212A4" w:rsidRDefault="004212A4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4212A4" w:rsidRDefault="00405D5E" w:rsidP="004212A4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5-часов СПА </w:t>
      </w:r>
      <w:proofErr w:type="spellStart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релакс</w:t>
      </w:r>
      <w:proofErr w:type="spellEnd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минерални</w:t>
      </w:r>
      <w:proofErr w:type="spellEnd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извори</w:t>
      </w:r>
      <w:proofErr w:type="spellEnd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5E4FC0" w:rsidRPr="005E4FC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1</w:t>
      </w:r>
      <w:r w:rsidR="00066837" w:rsidRPr="000E339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59</w:t>
      </w:r>
      <w:r w:rsidR="005E4FC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212A4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DB357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310,98 лв.</w:t>
      </w:r>
    </w:p>
    <w:p w:rsidR="007F6F3E" w:rsidRDefault="007F6F3E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4212A4" w:rsidRPr="004212A4" w:rsidRDefault="004212A4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Включено:</w:t>
      </w:r>
    </w:p>
    <w:p w:rsidR="009F3B8A" w:rsidRPr="00405D5E" w:rsidRDefault="009F3B8A" w:rsidP="00405D5E">
      <w:pPr>
        <w:pStyle w:val="ListParagraph"/>
        <w:numPr>
          <w:ilvl w:val="0"/>
          <w:numId w:val="1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Хидротерапия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топъл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студен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басейн</w:t>
      </w:r>
      <w:proofErr w:type="spellEnd"/>
    </w:p>
    <w:p w:rsidR="009F3B8A" w:rsidRPr="00405D5E" w:rsidRDefault="009F3B8A" w:rsidP="00405D5E">
      <w:pPr>
        <w:pStyle w:val="ListParagraph"/>
        <w:numPr>
          <w:ilvl w:val="0"/>
          <w:numId w:val="1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Водна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тай йога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сесия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разтягане</w:t>
      </w:r>
      <w:proofErr w:type="spellEnd"/>
    </w:p>
    <w:p w:rsidR="009F3B8A" w:rsidRPr="00405D5E" w:rsidRDefault="009F3B8A" w:rsidP="00405D5E">
      <w:pPr>
        <w:pStyle w:val="ListParagraph"/>
        <w:numPr>
          <w:ilvl w:val="0"/>
          <w:numId w:val="1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Масаж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врата и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раменете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билков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компрес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(20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минути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</w:p>
    <w:p w:rsidR="009F3B8A" w:rsidRPr="00405D5E" w:rsidRDefault="009F3B8A" w:rsidP="00405D5E">
      <w:pPr>
        <w:pStyle w:val="ListParagraph"/>
        <w:numPr>
          <w:ilvl w:val="0"/>
          <w:numId w:val="1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Урок по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тайландски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занаят</w:t>
      </w:r>
      <w:proofErr w:type="spellEnd"/>
    </w:p>
    <w:p w:rsidR="009F3B8A" w:rsidRPr="00405D5E" w:rsidRDefault="009F3B8A" w:rsidP="00405D5E">
      <w:pPr>
        <w:pStyle w:val="ListParagraph"/>
        <w:numPr>
          <w:ilvl w:val="0"/>
          <w:numId w:val="1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Тай</w:t>
      </w:r>
      <w:r w:rsidR="005C67DC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ск</w:t>
      </w:r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масаж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(60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минути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</w:p>
    <w:p w:rsidR="004212A4" w:rsidRPr="005C67DC" w:rsidRDefault="009F3B8A" w:rsidP="00405D5E">
      <w:pPr>
        <w:pStyle w:val="ListParagraph"/>
        <w:numPr>
          <w:ilvl w:val="0"/>
          <w:numId w:val="1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en-GB" w:eastAsia="bg-BG"/>
        </w:rPr>
        <w:lastRenderedPageBreak/>
        <w:t>Здравословен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en-GB" w:eastAsia="bg-BG"/>
        </w:rPr>
        <w:t xml:space="preserve">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en-GB" w:eastAsia="bg-BG"/>
        </w:rPr>
        <w:t>обяд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en-GB" w:eastAsia="bg-BG"/>
        </w:rPr>
        <w:t xml:space="preserve">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en-GB" w:eastAsia="bg-BG"/>
        </w:rPr>
        <w:t>сет</w:t>
      </w:r>
      <w:proofErr w:type="spellEnd"/>
      <w:r w:rsidRPr="00405D5E">
        <w:rPr>
          <w:rFonts w:ascii="Cambria" w:eastAsia="Times New Roman" w:hAnsi="Cambria"/>
          <w:color w:val="000000"/>
          <w:sz w:val="22"/>
          <w:szCs w:val="22"/>
          <w:lang w:val="en-GB" w:eastAsia="bg-BG"/>
        </w:rPr>
        <w:t xml:space="preserve"> </w:t>
      </w:r>
      <w:proofErr w:type="spellStart"/>
      <w:r w:rsidRPr="00405D5E">
        <w:rPr>
          <w:rFonts w:ascii="Cambria" w:eastAsia="Times New Roman" w:hAnsi="Cambria"/>
          <w:color w:val="000000"/>
          <w:sz w:val="22"/>
          <w:szCs w:val="22"/>
          <w:lang w:val="en-GB" w:eastAsia="bg-BG"/>
        </w:rPr>
        <w:t>меню</w:t>
      </w:r>
      <w:proofErr w:type="spellEnd"/>
    </w:p>
    <w:p w:rsidR="007F6F3E" w:rsidRDefault="007F6F3E" w:rsidP="005C67DC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</w:pPr>
    </w:p>
    <w:p w:rsidR="005C67DC" w:rsidRPr="000E339E" w:rsidRDefault="005C67DC" w:rsidP="005C67DC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5C67DC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Важно: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Не е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подходящо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деца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под 3 г. или </w:t>
      </w:r>
      <w:proofErr w:type="gram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 хора</w:t>
      </w:r>
      <w:proofErr w:type="gram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страдащи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диабет и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сърдечни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заболявания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  <w:r w:rsidR="000E339E" w:rsidRPr="000E339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0E339E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Мин. 6 човека.</w:t>
      </w:r>
    </w:p>
    <w:p w:rsidR="000E339E" w:rsidRDefault="000E339E" w:rsidP="007F6F3E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</w:pPr>
    </w:p>
    <w:p w:rsidR="000E339E" w:rsidRDefault="000E339E" w:rsidP="007F6F3E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</w:pPr>
    </w:p>
    <w:p w:rsidR="007F6F3E" w:rsidRDefault="00976F66" w:rsidP="007F6F3E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3</w:t>
      </w: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-часов СПА </w:t>
      </w:r>
      <w:proofErr w:type="spellStart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релакс</w:t>
      </w:r>
      <w:proofErr w:type="spellEnd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минерални</w:t>
      </w:r>
      <w:proofErr w:type="spellEnd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извори</w:t>
      </w:r>
      <w:proofErr w:type="spellEnd"/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0E339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90</w:t>
      </w:r>
      <w:r w:rsidR="007F6F3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7F6F3E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E63B1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 xml:space="preserve">/ </w:t>
      </w:r>
      <w:r w:rsidR="00637A50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176,02 лв.</w:t>
      </w:r>
    </w:p>
    <w:p w:rsidR="007F6F3E" w:rsidRDefault="007F6F3E" w:rsidP="00976F6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976F66" w:rsidRPr="004212A4" w:rsidRDefault="00976F66" w:rsidP="00976F6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Включено:</w:t>
      </w:r>
    </w:p>
    <w:p w:rsidR="00976F66" w:rsidRPr="00976F66" w:rsidRDefault="00976F66" w:rsidP="00976F66">
      <w:pPr>
        <w:pStyle w:val="ListParagraph"/>
        <w:numPr>
          <w:ilvl w:val="0"/>
          <w:numId w:val="1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грява</w:t>
      </w:r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що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упражнение</w:t>
      </w:r>
    </w:p>
    <w:p w:rsidR="00976F66" w:rsidRPr="00976F66" w:rsidRDefault="00976F66" w:rsidP="00976F66">
      <w:pPr>
        <w:pStyle w:val="ListParagraph"/>
        <w:numPr>
          <w:ilvl w:val="0"/>
          <w:numId w:val="1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Ексфолиране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био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продукти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(15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минути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</w:p>
    <w:p w:rsidR="00976F66" w:rsidRPr="00976F66" w:rsidRDefault="00976F66" w:rsidP="00976F66">
      <w:pPr>
        <w:pStyle w:val="ListParagraph"/>
        <w:numPr>
          <w:ilvl w:val="0"/>
          <w:numId w:val="1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Хидротерапия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топъл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студен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басейн</w:t>
      </w:r>
      <w:proofErr w:type="spellEnd"/>
    </w:p>
    <w:p w:rsidR="00976F66" w:rsidRPr="00976F66" w:rsidRDefault="00976F66" w:rsidP="00976F66">
      <w:pPr>
        <w:pStyle w:val="ListParagraph"/>
        <w:numPr>
          <w:ilvl w:val="0"/>
          <w:numId w:val="1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Водна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тай йога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сесия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разтягане</w:t>
      </w:r>
      <w:proofErr w:type="spellEnd"/>
    </w:p>
    <w:p w:rsidR="00976F66" w:rsidRPr="00976F66" w:rsidRDefault="00976F66" w:rsidP="00976F66">
      <w:pPr>
        <w:pStyle w:val="ListParagraph"/>
        <w:numPr>
          <w:ilvl w:val="0"/>
          <w:numId w:val="1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Масаж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врата и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раменете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билков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компрес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(20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минути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</w:p>
    <w:p w:rsidR="00976F66" w:rsidRPr="00976F66" w:rsidRDefault="00976F66" w:rsidP="00976F66">
      <w:pPr>
        <w:pStyle w:val="ListParagraph"/>
        <w:numPr>
          <w:ilvl w:val="0"/>
          <w:numId w:val="1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Здравословни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снакс</w:t>
      </w:r>
      <w:proofErr w:type="spellEnd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изкушения</w:t>
      </w:r>
      <w:proofErr w:type="spellEnd"/>
    </w:p>
    <w:p w:rsidR="00405D5E" w:rsidRDefault="00405D5E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D5AC4" w:rsidRPr="005C67DC" w:rsidRDefault="000D5AC4" w:rsidP="000D5AC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5C67DC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Важно: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Не е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подходящо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деца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под 3 г. или </w:t>
      </w:r>
      <w:proofErr w:type="gram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 хора</w:t>
      </w:r>
      <w:proofErr w:type="gram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страдащи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диабет и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сърдечни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заболявания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405D5E" w:rsidRDefault="00405D5E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405D5E" w:rsidRDefault="00405D5E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7F6F3E" w:rsidRDefault="009A5CF1" w:rsidP="007F6F3E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proofErr w:type="spellStart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Четири</w:t>
      </w:r>
      <w:proofErr w:type="spellEnd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r w:rsidR="00976F66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острова</w:t>
      </w:r>
      <w:r w:rsidR="006869A9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с </w:t>
      </w:r>
      <w:proofErr w:type="spellStart"/>
      <w:r w:rsidR="006869A9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моторна</w:t>
      </w:r>
      <w:proofErr w:type="spellEnd"/>
      <w:r w:rsidR="006869A9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лодка</w:t>
      </w:r>
      <w:r w:rsidR="00976F66"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 w:rsidR="00976F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B6A3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6</w:t>
      </w:r>
      <w:r w:rsidR="00C25343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5</w:t>
      </w:r>
      <w:r w:rsidR="007F6F3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7F6F3E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637A50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127,13 лв.</w:t>
      </w:r>
    </w:p>
    <w:p w:rsidR="00976F66" w:rsidRDefault="00976F66" w:rsidP="00976F66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</w:p>
    <w:p w:rsidR="00976F66" w:rsidRDefault="005D74BB" w:rsidP="00976F6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Програма</w:t>
      </w:r>
      <w:r w:rsidR="00976F66"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DD1467" w:rsidRPr="00EC19E3" w:rsidRDefault="00EC19E3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="00DD1467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8:30 – </w:t>
      </w:r>
      <w:proofErr w:type="spellStart"/>
      <w:r w:rsidR="00DD1467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Тръгване</w:t>
      </w:r>
      <w:proofErr w:type="spellEnd"/>
      <w:r w:rsidR="00DD1467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хотела</w:t>
      </w:r>
    </w:p>
    <w:p w:rsidR="00DD1467" w:rsidRPr="00EC19E3" w:rsidRDefault="00DD1467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09:00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Отпътуване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пристанището</w:t>
      </w:r>
      <w:proofErr w:type="spellEnd"/>
    </w:p>
    <w:p w:rsidR="00DD1467" w:rsidRPr="00EC19E3" w:rsidRDefault="00DD1467" w:rsidP="00EC19E3">
      <w:pPr>
        <w:pStyle w:val="ListParagraph"/>
        <w:numPr>
          <w:ilvl w:val="0"/>
          <w:numId w:val="20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Чикън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: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разглеждане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забележителности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плуване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шнорхелинг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сред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коралови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рифове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риби</w:t>
      </w:r>
      <w:proofErr w:type="spellEnd"/>
    </w:p>
    <w:p w:rsidR="00DD1467" w:rsidRPr="00EC19E3" w:rsidRDefault="00DD1467" w:rsidP="00EC19E3">
      <w:pPr>
        <w:pStyle w:val="ListParagraph"/>
        <w:numPr>
          <w:ilvl w:val="0"/>
          <w:numId w:val="20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Туп: един от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скритите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природни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бисери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Тайланд</w:t>
      </w:r>
      <w:proofErr w:type="spellEnd"/>
    </w:p>
    <w:p w:rsidR="00DD1467" w:rsidRPr="00EC19E3" w:rsidRDefault="00DD1467" w:rsidP="00EC19E3">
      <w:pPr>
        <w:pStyle w:val="ListParagraph"/>
        <w:numPr>
          <w:ilvl w:val="0"/>
          <w:numId w:val="20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Пода: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почивка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морски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спортове</w:t>
      </w:r>
      <w:proofErr w:type="spellEnd"/>
    </w:p>
    <w:p w:rsidR="001109DD" w:rsidRPr="00EC19E3" w:rsidRDefault="00241F35" w:rsidP="00EC19E3">
      <w:pPr>
        <w:pStyle w:val="ListParagraph"/>
        <w:numPr>
          <w:ilvl w:val="0"/>
          <w:numId w:val="20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Пещера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Прананг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 п</w:t>
      </w:r>
      <w:r w:rsidR="00DD1467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осещение на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свещено</w:t>
      </w:r>
      <w:proofErr w:type="spellEnd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място</w:t>
      </w:r>
      <w:proofErr w:type="spellEnd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местните</w:t>
      </w:r>
      <w:proofErr w:type="spellEnd"/>
    </w:p>
    <w:p w:rsidR="009A5CF1" w:rsidRPr="00EC19E3" w:rsidRDefault="00DD1467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15:30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Пристигане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Ао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Нанг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трансфер обратно до хотела</w:t>
      </w:r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5D74BB" w:rsidRDefault="005D74BB" w:rsidP="005D74BB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5D74BB" w:rsidRPr="005D74BB" w:rsidRDefault="005D74BB" w:rsidP="005D74BB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5D74B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Включено: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обяд – сух пакет или на шведска маса, снакс, плодове, безалкохолни, оборудване за шнорхелинг, спасителни жилетки, застраховка и входни такси за морските паркове.</w:t>
      </w:r>
    </w:p>
    <w:p w:rsidR="008A3B35" w:rsidRDefault="008A3B35" w:rsidP="008A3B35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Да се носят: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слънцезащитен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крем,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слънчеви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очила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шапка,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плажна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кърпа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джапанки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фотоапарат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бански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6E79A0" w:rsidRDefault="006E79A0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6E79A0" w:rsidRDefault="006E79A0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6E79A0" w:rsidRDefault="006E79A0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6E79A0" w:rsidRPr="004B6A3E" w:rsidRDefault="006E79A0" w:rsidP="006E79A0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</w:pPr>
      <w:proofErr w:type="spellStart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Седем</w:t>
      </w:r>
      <w:proofErr w:type="spellEnd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острова</w:t>
      </w:r>
      <w:r w:rsidR="004B6A3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и залез с традиционна </w:t>
      </w:r>
      <w:proofErr w:type="spellStart"/>
      <w:r w:rsidR="004B6A3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тайска</w:t>
      </w:r>
      <w:proofErr w:type="spellEnd"/>
      <w:r w:rsidR="004B6A3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лодка</w:t>
      </w: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6869A9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1</w:t>
      </w:r>
      <w:r w:rsidR="00C25343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03</w:t>
      </w:r>
      <w:r w:rsidR="006869A9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6869A9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637A50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201,45 лв.</w:t>
      </w:r>
    </w:p>
    <w:p w:rsidR="005D74BB" w:rsidRPr="005D74BB" w:rsidRDefault="005D74BB" w:rsidP="005D74BB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5D74B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Програма:</w:t>
      </w:r>
    </w:p>
    <w:p w:rsidR="006E79A0" w:rsidRPr="00EC19E3" w:rsidRDefault="006E79A0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12:30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хотела</w:t>
      </w:r>
    </w:p>
    <w:p w:rsidR="006E79A0" w:rsidRPr="00EC19E3" w:rsidRDefault="006E79A0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13:00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Отпътуване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пристанището</w:t>
      </w:r>
      <w:proofErr w:type="spellEnd"/>
    </w:p>
    <w:p w:rsidR="006E79A0" w:rsidRPr="00EC19E3" w:rsidRDefault="006E79A0" w:rsidP="00EC19E3">
      <w:pPr>
        <w:pStyle w:val="ListParagraph"/>
        <w:numPr>
          <w:ilvl w:val="0"/>
          <w:numId w:val="2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Таминг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: по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пътя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се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спира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малки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островчета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първото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гмурк</w:t>
      </w:r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ане</w:t>
      </w:r>
      <w:proofErr w:type="spellEnd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шнорхел</w:t>
      </w:r>
      <w:proofErr w:type="spellEnd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по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време</w:t>
      </w:r>
      <w:proofErr w:type="spellEnd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тура</w:t>
      </w:r>
    </w:p>
    <w:p w:rsidR="006E79A0" w:rsidRPr="00EC19E3" w:rsidRDefault="006E79A0" w:rsidP="00EC19E3">
      <w:pPr>
        <w:pStyle w:val="ListParagraph"/>
        <w:numPr>
          <w:ilvl w:val="0"/>
          <w:numId w:val="2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Залив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Пуя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: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време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</w:t>
      </w:r>
      <w:proofErr w:type="spellEnd"/>
    </w:p>
    <w:p w:rsidR="006E79A0" w:rsidRPr="00EC19E3" w:rsidRDefault="006E79A0" w:rsidP="00EC19E3">
      <w:pPr>
        <w:pStyle w:val="ListParagraph"/>
        <w:numPr>
          <w:ilvl w:val="0"/>
          <w:numId w:val="2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Чикън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: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разглеждане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забележителности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плуване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шнорхелинг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сред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коралови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рифове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риби</w:t>
      </w:r>
      <w:proofErr w:type="spellEnd"/>
    </w:p>
    <w:p w:rsidR="006E79A0" w:rsidRPr="00EC19E3" w:rsidRDefault="006E79A0" w:rsidP="00EC19E3">
      <w:pPr>
        <w:pStyle w:val="ListParagraph"/>
        <w:numPr>
          <w:ilvl w:val="0"/>
          <w:numId w:val="2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Туп: един от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скритите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природни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бисери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Тайланд</w:t>
      </w:r>
      <w:proofErr w:type="spellEnd"/>
    </w:p>
    <w:p w:rsidR="006E79A0" w:rsidRPr="00EC19E3" w:rsidRDefault="006E79A0" w:rsidP="00EC19E3">
      <w:pPr>
        <w:pStyle w:val="ListParagraph"/>
        <w:numPr>
          <w:ilvl w:val="0"/>
          <w:numId w:val="2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Пода: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почивка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морски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спортове</w:t>
      </w:r>
      <w:proofErr w:type="spellEnd"/>
    </w:p>
    <w:p w:rsidR="006E79A0" w:rsidRPr="00EC19E3" w:rsidRDefault="006E79A0" w:rsidP="00EC19E3">
      <w:pPr>
        <w:pStyle w:val="ListParagraph"/>
        <w:numPr>
          <w:ilvl w:val="0"/>
          <w:numId w:val="2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Пещера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Прананг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: посещение на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свещено</w:t>
      </w:r>
      <w:proofErr w:type="spellEnd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място</w:t>
      </w:r>
      <w:proofErr w:type="spellEnd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местните</w:t>
      </w:r>
      <w:proofErr w:type="spellEnd"/>
    </w:p>
    <w:p w:rsidR="00A8604F" w:rsidRPr="00EC19E3" w:rsidRDefault="00A8604F" w:rsidP="00EC19E3">
      <w:pPr>
        <w:pStyle w:val="ListParagraph"/>
        <w:numPr>
          <w:ilvl w:val="0"/>
          <w:numId w:val="21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Време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плуване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: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спира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се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близо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до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Райлей</w:t>
      </w:r>
      <w:proofErr w:type="spellEnd"/>
      <w:r w:rsidR="00CC2F9C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; </w:t>
      </w:r>
      <w:proofErr w:type="spellStart"/>
      <w:r w:rsidR="00CC2F9C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докосване</w:t>
      </w:r>
      <w:proofErr w:type="spellEnd"/>
      <w:r w:rsidR="00CC2F9C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до света на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неоновите</w:t>
      </w:r>
      <w:proofErr w:type="spellEnd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обитатели на </w:t>
      </w:r>
      <w:proofErr w:type="spellStart"/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морето</w:t>
      </w:r>
      <w:proofErr w:type="spellEnd"/>
    </w:p>
    <w:p w:rsidR="006E79A0" w:rsidRPr="00EC19E3" w:rsidRDefault="009F3D54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20</w:t>
      </w:r>
      <w:r w:rsidR="006E79A0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="006E79A0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 –</w:t>
      </w:r>
      <w:r w:rsidR="00CC2F9C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</w:t>
      </w:r>
      <w:r w:rsidR="006E79A0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рансфер обратно до хотела</w:t>
      </w:r>
      <w:r w:rsidR="00CC2F9C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8A3B35" w:rsidRDefault="008A3B35" w:rsidP="005D74BB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5D74BB" w:rsidRDefault="005D74BB" w:rsidP="005D74BB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lastRenderedPageBreak/>
        <w:t>Включено: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</w:t>
      </w:r>
      <w:r w:rsidR="008A3B35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вечеря, пло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дове, безалкохолни, оборудване за шнорхелинг, спасителни жилетки, застраховка и входни такси за морските паркове.</w:t>
      </w:r>
    </w:p>
    <w:p w:rsidR="00405D5E" w:rsidRDefault="008A3B35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Да се носят: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слънцезащитен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крем,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слънчеви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очила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шапка,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плажна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кърпа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джапанки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фотоапарат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бански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405D5E" w:rsidRDefault="00405D5E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665C5C" w:rsidRDefault="00665C5C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665C5C" w:rsidRDefault="00665C5C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665C5C" w:rsidRPr="004776DD" w:rsidRDefault="00665C5C" w:rsidP="004776DD">
      <w:pPr>
        <w:pStyle w:val="Default"/>
        <w:jc w:val="both"/>
        <w:rPr>
          <w:rFonts w:ascii="Cambria" w:eastAsia="Times New Roman" w:hAnsi="Cambria"/>
          <w:b/>
          <w:sz w:val="22"/>
          <w:szCs w:val="22"/>
          <w:lang w:val="ru-RU"/>
        </w:rPr>
      </w:pPr>
      <w:r>
        <w:rPr>
          <w:rFonts w:ascii="Cambria" w:eastAsia="Times New Roman" w:hAnsi="Cambria"/>
          <w:b/>
          <w:sz w:val="22"/>
          <w:szCs w:val="22"/>
          <w:lang w:val="ru-RU"/>
        </w:rPr>
        <w:t>Каяк на Бор Тор</w:t>
      </w:r>
      <w:r w:rsidRPr="00405D5E">
        <w:rPr>
          <w:rFonts w:ascii="Cambria" w:eastAsia="Times New Roman" w:hAnsi="Cambria"/>
          <w:b/>
          <w:sz w:val="22"/>
          <w:szCs w:val="22"/>
          <w:lang w:val="ru-RU"/>
        </w:rPr>
        <w:t>:</w:t>
      </w:r>
      <w:r>
        <w:rPr>
          <w:rFonts w:ascii="Cambria" w:eastAsia="Times New Roman" w:hAnsi="Cambria"/>
          <w:sz w:val="22"/>
          <w:szCs w:val="22"/>
          <w:lang w:val="ru-RU"/>
        </w:rPr>
        <w:t xml:space="preserve"> </w:t>
      </w:r>
      <w:r w:rsidR="00C25343">
        <w:rPr>
          <w:rFonts w:ascii="Cambria" w:eastAsia="Times New Roman" w:hAnsi="Cambria"/>
          <w:b/>
          <w:sz w:val="22"/>
          <w:szCs w:val="22"/>
          <w:lang w:val="ru-RU"/>
        </w:rPr>
        <w:t>72</w:t>
      </w:r>
      <w:r w:rsidR="004776DD">
        <w:rPr>
          <w:rFonts w:ascii="Cambria" w:eastAsia="Times New Roman" w:hAnsi="Cambria"/>
          <w:sz w:val="22"/>
          <w:szCs w:val="22"/>
          <w:lang w:val="ru-RU"/>
        </w:rPr>
        <w:t xml:space="preserve"> </w:t>
      </w:r>
      <w:r w:rsidR="004776DD" w:rsidRPr="004212A4">
        <w:rPr>
          <w:rFonts w:ascii="Cambria" w:eastAsia="Times New Roman" w:hAnsi="Cambria"/>
          <w:b/>
          <w:sz w:val="22"/>
          <w:szCs w:val="22"/>
          <w:lang w:val="bg-BG"/>
        </w:rPr>
        <w:t>евро</w:t>
      </w:r>
      <w:r w:rsidR="00637A50">
        <w:rPr>
          <w:rFonts w:ascii="Cambria" w:eastAsia="Times New Roman" w:hAnsi="Cambria"/>
          <w:b/>
          <w:sz w:val="22"/>
          <w:szCs w:val="22"/>
          <w:lang w:val="bg-BG"/>
        </w:rPr>
        <w:t>/ 140,82 лв.</w:t>
      </w:r>
    </w:p>
    <w:p w:rsidR="00665C5C" w:rsidRDefault="00665C5C" w:rsidP="00665C5C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5D74B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Програма</w:t>
      </w:r>
      <w:r w:rsid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</w:t>
      </w:r>
      <w:r w:rsidR="00C73578"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(08:30-15:00</w:t>
      </w:r>
      <w:r w:rsidR="00DC6669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ч.</w:t>
      </w:r>
      <w:r w:rsidR="00C73578"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DC1591" w:rsidRDefault="00DC1591" w:rsidP="00665C5C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C73578" w:rsidRPr="00C73578" w:rsidRDefault="00EC19E3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Тръгване</w:t>
      </w:r>
      <w:proofErr w:type="spellEnd"/>
      <w:r w:rsidRPr="00DD146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C73578"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от хотела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Трансфер с миниван до сел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ището</w:t>
      </w: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Бор Тор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Пристигане на кея в Бан Бор Тор и релакс с кафе или чай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Екскурзоводът дава инструкции как се гребе с каяк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Започнете собственото си гребно приключение от брега в залива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Разглеждане на</w:t>
      </w: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лагуната с мангрови гори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След това обратно на брега – обяд в ресторант и почивка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След почивката 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- </w:t>
      </w: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отново каяци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Виждат се </w:t>
      </w: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различни пещери, дива природа, древни рисунки и варовикови скали</w:t>
      </w:r>
    </w:p>
    <w:p w:rsidR="00C73578" w:rsidRP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Връщане в село Бор Тор</w:t>
      </w:r>
    </w:p>
    <w:p w:rsidR="00C73578" w:rsidRDefault="00C73578" w:rsidP="00C73578">
      <w:pPr>
        <w:pStyle w:val="ListParagraph"/>
        <w:numPr>
          <w:ilvl w:val="0"/>
          <w:numId w:val="16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Трансфер обратно до хотела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.</w:t>
      </w:r>
    </w:p>
    <w:p w:rsidR="00C73578" w:rsidRPr="00C73578" w:rsidRDefault="00C73578" w:rsidP="00C73578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C73578" w:rsidRDefault="00C73578" w:rsidP="00C73578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Включено: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обяд, плодове, вода, безалкохолни, кафе, чай, спасителни жилетки, застраховка и входни такси за морските паркове.</w:t>
      </w:r>
    </w:p>
    <w:p w:rsidR="00C73578" w:rsidRDefault="00C73578" w:rsidP="00C73578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Да се носят: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слънцезащитен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крем,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слънчеви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очила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шапка,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плажна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кърпа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джапанки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фотоапарат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бански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665C5C" w:rsidRDefault="00665C5C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C73578" w:rsidRDefault="00C73578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C73578" w:rsidRDefault="00C73578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5C3D44" w:rsidRDefault="00EC19E3" w:rsidP="005C3D44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Острови Пи-Пи</w:t>
      </w:r>
      <w:r w:rsidR="005C3D44"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 w:rsidR="005C3D4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180DE2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92</w:t>
      </w:r>
      <w:r w:rsidR="004776DD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776DD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637A50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179,94 лв.</w:t>
      </w:r>
    </w:p>
    <w:p w:rsidR="005C3D44" w:rsidRDefault="005C3D44" w:rsidP="005C3D44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5D74B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Програма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(08:30-1</w:t>
      </w:r>
      <w:r w:rsid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6:3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="00DC6669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ч.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DC1591" w:rsidRDefault="00DC1591" w:rsidP="005C3D44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EC19E3" w:rsidRPr="00EC19E3" w:rsidRDefault="00EC19E3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08:30 –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Тръгване</w:t>
      </w:r>
      <w:proofErr w:type="spellEnd"/>
      <w:r w:rsidRPr="00DD146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 хотела</w:t>
      </w:r>
    </w:p>
    <w:p w:rsidR="00EC19E3" w:rsidRPr="00EC19E3" w:rsidRDefault="00EC19E3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09:00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Отпътуване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кея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Ноппарат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Тара</w:t>
      </w:r>
    </w:p>
    <w:p w:rsidR="00EC19E3" w:rsidRPr="00EC19E3" w:rsidRDefault="00EC19E3" w:rsidP="00EC19E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Бамбу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– </w:t>
      </w:r>
      <w:proofErr w:type="spellStart"/>
      <w:r w:rsid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плуване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шнорхелинг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релакс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плажа</w:t>
      </w:r>
      <w:proofErr w:type="spellEnd"/>
    </w:p>
    <w:p w:rsidR="00EC19E3" w:rsidRPr="00EC19E3" w:rsidRDefault="00EC19E3" w:rsidP="00EC19E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Пи</w:t>
      </w:r>
      <w:r w:rsid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Пи</w:t>
      </w:r>
      <w:proofErr w:type="spellEnd"/>
      <w:r w:rsid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Лей – </w:t>
      </w:r>
      <w:proofErr w:type="spellStart"/>
      <w:r w:rsid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торият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по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големина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остров от архипелага</w:t>
      </w:r>
    </w:p>
    <w:p w:rsidR="00EC19E3" w:rsidRPr="00EC19E3" w:rsidRDefault="00010916" w:rsidP="00EC19E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Пещерата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викингите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–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</w:t>
      </w:r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ясто</w:t>
      </w:r>
      <w:proofErr w:type="spellEnd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 много</w:t>
      </w:r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птичи</w:t>
      </w:r>
      <w:proofErr w:type="spellEnd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гнезда</w:t>
      </w:r>
    </w:p>
    <w:p w:rsidR="00EC19E3" w:rsidRPr="00EC19E3" w:rsidRDefault="00010916" w:rsidP="00EC19E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Залив Пи Лех – к</w:t>
      </w:r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расива лагуна </w:t>
      </w:r>
    </w:p>
    <w:p w:rsidR="00EC19E3" w:rsidRPr="00EC19E3" w:rsidRDefault="00EC19E3" w:rsidP="00EC19E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Залив Ло Сама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пъстри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риби</w:t>
      </w:r>
      <w:proofErr w:type="spellEnd"/>
    </w:p>
    <w:p w:rsidR="00EC19E3" w:rsidRPr="00EC19E3" w:rsidRDefault="00EC19E3" w:rsidP="00EC19E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Мая – </w:t>
      </w:r>
      <w:proofErr w:type="spellStart"/>
      <w:r w:rsid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ястото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където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е заснет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прочутият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филм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„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Плажът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“</w:t>
      </w:r>
    </w:p>
    <w:p w:rsidR="00EC19E3" w:rsidRPr="00EC19E3" w:rsidRDefault="00010916" w:rsidP="00EC19E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Пи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Дон –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</w:t>
      </w:r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бяд</w:t>
      </w:r>
      <w:proofErr w:type="spellEnd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местен</w:t>
      </w:r>
      <w:proofErr w:type="spellEnd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ресторант</w:t>
      </w:r>
      <w:proofErr w:type="spellEnd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пазаруване</w:t>
      </w:r>
      <w:proofErr w:type="spellEnd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отдих</w:t>
      </w:r>
      <w:proofErr w:type="spellEnd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EC19E3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плажа</w:t>
      </w:r>
      <w:proofErr w:type="spellEnd"/>
    </w:p>
    <w:p w:rsidR="00EC19E3" w:rsidRPr="00010916" w:rsidRDefault="00010916" w:rsidP="00D144C2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Плажът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маймуните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– </w:t>
      </w:r>
      <w:proofErr w:type="spellStart"/>
      <w:r w:rsidR="00EC19E3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забавления</w:t>
      </w:r>
      <w:proofErr w:type="spellEnd"/>
      <w:r w:rsidR="00EC19E3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="00EC19E3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шнорхелинг</w:t>
      </w:r>
      <w:proofErr w:type="spellEnd"/>
      <w:r w:rsidR="00EC19E3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сред цветни </w:t>
      </w:r>
      <w:proofErr w:type="spellStart"/>
      <w:r w:rsidR="00EC19E3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корали</w:t>
      </w:r>
      <w:proofErr w:type="spellEnd"/>
    </w:p>
    <w:p w:rsidR="00C73578" w:rsidRPr="005F2A9A" w:rsidRDefault="00EC19E3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5F2A9A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16:30 – </w:t>
      </w:r>
      <w:r w:rsidR="00010916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Връщ</w:t>
      </w:r>
      <w:proofErr w:type="spellStart"/>
      <w:r w:rsidRPr="005F2A9A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ане</w:t>
      </w:r>
      <w:proofErr w:type="spellEnd"/>
      <w:r w:rsidRPr="005F2A9A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gramStart"/>
      <w:r w:rsidRPr="005F2A9A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 хотела</w:t>
      </w:r>
      <w:proofErr w:type="gramEnd"/>
    </w:p>
    <w:p w:rsidR="00010916" w:rsidRPr="005F2A9A" w:rsidRDefault="00010916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10916" w:rsidRDefault="00010916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Включено: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обяд – сух пакет или на шведска маса, снакс, плодове, безалкохолни, оборудване за шнорхелинг и спасителни жилетки, застраховка и входни такси за морските паркове.</w:t>
      </w:r>
    </w:p>
    <w:p w:rsidR="00010916" w:rsidRDefault="00010916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Да се носят: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слънцезащитен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крем,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слънчеви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очила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шапка,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плажна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кърпа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джапанки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фотоапарат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бански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010916" w:rsidRPr="00010916" w:rsidRDefault="00010916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10916" w:rsidRPr="00010916" w:rsidRDefault="00010916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10916" w:rsidRPr="00010916" w:rsidRDefault="00010916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10916" w:rsidRPr="00010916" w:rsidRDefault="00010916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10916" w:rsidRDefault="00010916" w:rsidP="00010916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Вечерна обиколка на центъра на Краби</w:t>
      </w: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776DD" w:rsidRPr="004776DD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58</w:t>
      </w:r>
      <w:r w:rsidR="004776DD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776DD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637A50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113,44 лв.</w:t>
      </w:r>
    </w:p>
    <w:p w:rsidR="00010916" w:rsidRDefault="00010916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5D74B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Програма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(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14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0-1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9:0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DC6669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ч. 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–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петък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събота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или неделя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  <w:r w:rsidRPr="00C73578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DC1591" w:rsidRDefault="00DC1591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010916" w:rsidRPr="00010916" w:rsidRDefault="003052C9" w:rsidP="00010916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</w:t>
      </w:r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ане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хотела с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миниван</w:t>
      </w:r>
      <w:proofErr w:type="spellEnd"/>
    </w:p>
    <w:p w:rsidR="00010916" w:rsidRPr="00010916" w:rsidRDefault="003052C9" w:rsidP="00010916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lastRenderedPageBreak/>
        <w:t>Пристигане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Сюзан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Хой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или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още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</w:t>
      </w:r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лаж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ът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черупки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те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(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буквално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–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Гробище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миди) –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любопитна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природна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забележителност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за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която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се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твърди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че </w:t>
      </w:r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е </w:t>
      </w:r>
      <w:proofErr w:type="spellStart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една</w:t>
      </w:r>
      <w:proofErr w:type="spellEnd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</w:t>
      </w:r>
      <w:proofErr w:type="spellStart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общо</w:t>
      </w:r>
      <w:proofErr w:type="spellEnd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три</w:t>
      </w:r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подобни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места </w:t>
      </w:r>
      <w:proofErr w:type="gram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 света</w:t>
      </w:r>
      <w:proofErr w:type="gram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.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Възможност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купуване</w:t>
      </w:r>
      <w:proofErr w:type="spellEnd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010916"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сувенири</w:t>
      </w:r>
      <w:proofErr w:type="spellEnd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C1437E" w:rsidRDefault="003052C9" w:rsidP="00EF55D0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Посещение </w:t>
      </w:r>
      <w:proofErr w:type="gramStart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на х</w:t>
      </w:r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рама</w:t>
      </w:r>
      <w:proofErr w:type="gramEnd"/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Пещера на </w:t>
      </w:r>
      <w:proofErr w:type="spellStart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тигъра</w:t>
      </w:r>
      <w:proofErr w:type="spellEnd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– </w:t>
      </w:r>
      <w:proofErr w:type="spellStart"/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медитационен</w:t>
      </w:r>
      <w:proofErr w:type="spellEnd"/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център</w:t>
      </w:r>
      <w:proofErr w:type="spellEnd"/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южен</w:t>
      </w:r>
      <w:proofErr w:type="spellEnd"/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Тайланд</w:t>
      </w:r>
      <w:proofErr w:type="spellEnd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C1437E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(моля, облечете се </w:t>
      </w:r>
      <w:proofErr w:type="spellStart"/>
      <w:r w:rsidR="00C1437E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подходящо</w:t>
      </w:r>
      <w:proofErr w:type="spellEnd"/>
      <w:r w:rsidR="00C1437E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храм)</w:t>
      </w:r>
      <w:r w:rsidR="00010916"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. </w:t>
      </w:r>
    </w:p>
    <w:p w:rsidR="00010916" w:rsidRPr="00C1437E" w:rsidRDefault="00010916" w:rsidP="00EF55D0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Посещение </w:t>
      </w:r>
      <w:proofErr w:type="gramStart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на символа</w:t>
      </w:r>
      <w:proofErr w:type="gramEnd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Краби</w:t>
      </w:r>
      <w:proofErr w:type="spellEnd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– „</w:t>
      </w:r>
      <w:proofErr w:type="spellStart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Гигантският</w:t>
      </w:r>
      <w:proofErr w:type="spellEnd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рак“, </w:t>
      </w:r>
      <w:proofErr w:type="spellStart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възможност</w:t>
      </w:r>
      <w:proofErr w:type="spellEnd"/>
      <w:r w:rsidRP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снимки</w:t>
      </w:r>
    </w:p>
    <w:p w:rsidR="00010916" w:rsidRPr="00010916" w:rsidRDefault="00010916" w:rsidP="00010916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Пристигане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нощния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пазар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–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пазаруване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местна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храна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плодове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сувенири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</w:t>
      </w: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Краби</w:t>
      </w:r>
      <w:proofErr w:type="spellEnd"/>
    </w:p>
    <w:p w:rsidR="00010916" w:rsidRPr="00010916" w:rsidRDefault="00010916" w:rsidP="00010916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Връщане</w:t>
      </w:r>
      <w:proofErr w:type="spellEnd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gramStart"/>
      <w:r w:rsidRPr="0001091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 хотела</w:t>
      </w:r>
      <w:proofErr w:type="gramEnd"/>
    </w:p>
    <w:p w:rsidR="00010916" w:rsidRPr="00010916" w:rsidRDefault="00010916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10916" w:rsidRDefault="00010916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Включено: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</w:t>
      </w:r>
      <w:r w:rsidR="00C1437E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вода, застраховка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.</w:t>
      </w:r>
    </w:p>
    <w:p w:rsidR="00010916" w:rsidRDefault="00010916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Да се носят: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слънцезащитен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крем,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слънчеви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очила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шапка,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джапанки</w:t>
      </w:r>
      <w:proofErr w:type="spellEnd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/ </w:t>
      </w:r>
      <w:proofErr w:type="spellStart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сандали</w:t>
      </w:r>
      <w:proofErr w:type="spellEnd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="00C1437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фотоапарат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9C4B88" w:rsidRDefault="009C4B88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9C4B88" w:rsidRDefault="009C4B88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9C4B88" w:rsidRDefault="009C4B88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9C4B88" w:rsidRDefault="009C4B88" w:rsidP="009C4B88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О-в </w:t>
      </w:r>
      <w:proofErr w:type="spellStart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Хонг</w:t>
      </w:r>
      <w:proofErr w:type="spellEnd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с </w:t>
      </w:r>
      <w:proofErr w:type="spellStart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моторна</w:t>
      </w:r>
      <w:proofErr w:type="spellEnd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или традиционна </w:t>
      </w:r>
      <w:proofErr w:type="spellStart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тайска</w:t>
      </w:r>
      <w:proofErr w:type="spellEnd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лодка</w:t>
      </w: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79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637A50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154,51 лв.</w:t>
      </w:r>
    </w:p>
    <w:p w:rsidR="009C4B88" w:rsidRDefault="009C4B88" w:rsidP="009C4B88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Програма</w:t>
      </w: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9C4B88" w:rsidRPr="00EC19E3" w:rsidRDefault="009C4B88" w:rsidP="009C4B88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8:30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хотела</w:t>
      </w:r>
      <w:r w:rsidR="00E24C4F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;</w:t>
      </w:r>
    </w:p>
    <w:p w:rsidR="009C4B88" w:rsidRPr="00EC19E3" w:rsidRDefault="009C4B88" w:rsidP="009C4B88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09:00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Отпътуване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пристанището</w:t>
      </w:r>
      <w:proofErr w:type="spellEnd"/>
      <w:r w:rsidR="00E24C4F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;</w:t>
      </w:r>
    </w:p>
    <w:p w:rsidR="009C4B88" w:rsidRPr="00EC19E3" w:rsidRDefault="00E24C4F" w:rsidP="009C4B88">
      <w:pPr>
        <w:pStyle w:val="ListParagraph"/>
        <w:numPr>
          <w:ilvl w:val="0"/>
          <w:numId w:val="20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Плава се край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Кралския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дворец и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eastAsia="bg-BG"/>
        </w:rPr>
        <w:t>Klong</w:t>
      </w:r>
      <w:proofErr w:type="spellEnd"/>
      <w:r w:rsidRPr="00E24C4F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eastAsia="bg-BG"/>
        </w:rPr>
        <w:t>Muang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. Разглежда се лагуната, заобиколена от отвес</w:t>
      </w:r>
      <w:r w:rsidR="005F3E6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ни скали. Островът е част от национален парк, със ситен бял пясък;</w:t>
      </w:r>
    </w:p>
    <w:p w:rsidR="009C4B88" w:rsidRPr="00EC19E3" w:rsidRDefault="009C4B88" w:rsidP="009C4B88">
      <w:pPr>
        <w:pStyle w:val="ListParagraph"/>
        <w:numPr>
          <w:ilvl w:val="0"/>
          <w:numId w:val="20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Остров </w:t>
      </w:r>
      <w:proofErr w:type="spellStart"/>
      <w:r w:rsidR="005F3E6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Пакбиа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: </w:t>
      </w:r>
      <w:proofErr w:type="spellStart"/>
      <w:r w:rsidR="00C75BF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възможност</w:t>
      </w:r>
      <w:proofErr w:type="spellEnd"/>
      <w:r w:rsidR="00C75BF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="00C75BF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</w:t>
      </w:r>
      <w:proofErr w:type="spellEnd"/>
      <w:r w:rsidR="00C75BF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="00C75BF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плуване</w:t>
      </w:r>
      <w:proofErr w:type="spellEnd"/>
      <w:r w:rsidR="00C75BF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;</w:t>
      </w:r>
    </w:p>
    <w:p w:rsidR="009C4B88" w:rsidRPr="00EC19E3" w:rsidRDefault="00C75BFB" w:rsidP="009C4B88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15:0</w:t>
      </w:r>
      <w:r w:rsidR="009C4B88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 –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връщане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gram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</w:t>
      </w:r>
      <w:r w:rsidR="009C4B88"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хотела</w:t>
      </w:r>
      <w:proofErr w:type="gramEnd"/>
      <w:r w:rsidR="009C4B8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9C4B88" w:rsidRDefault="009C4B88" w:rsidP="009C4B88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9C4B88" w:rsidRPr="005D74BB" w:rsidRDefault="009C4B88" w:rsidP="009C4B88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5D74B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Включено: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обяд – сух пакет, снакс, плодове, безалкохолни, оборудване за шнорхелинг, спасителни жилетки, застраховка и входни такси за морските паркове.</w:t>
      </w:r>
      <w:r w:rsidR="00A57275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Видът лодка е според наличностите за конкретната дата.</w:t>
      </w:r>
    </w:p>
    <w:p w:rsidR="009C4B88" w:rsidRDefault="009C4B88" w:rsidP="009C4B88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Да се носят: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слънцезащитен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крем,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слънчеви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очила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шапка,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плажна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кърпа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джапанки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фотоапарат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бански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9C4B88" w:rsidRDefault="009C4B88" w:rsidP="0001091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10916" w:rsidRPr="00010916" w:rsidRDefault="00010916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010916" w:rsidRPr="00010916" w:rsidRDefault="00010916" w:rsidP="00EC19E3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A11BA0" w:rsidRDefault="00A11BA0" w:rsidP="00A11BA0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Час по готварство</w:t>
      </w: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776DD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74</w:t>
      </w:r>
      <w:r w:rsidR="004776DD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776DD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637A50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 xml:space="preserve">/ </w:t>
      </w:r>
      <w:r w:rsidR="00271FD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144,73 лв.</w:t>
      </w:r>
    </w:p>
    <w:p w:rsidR="00A11BA0" w:rsidRDefault="00A11BA0" w:rsidP="00A11BA0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Времетраене: </w:t>
      </w:r>
      <w:r w:rsidRPr="00DC6669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09:00-12:30</w:t>
      </w:r>
      <w:r w:rsidR="00DC6669" w:rsidRPr="00DC6669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ч.</w:t>
      </w:r>
      <w:r w:rsidRPr="00DC6669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,  понеделник - събота</w:t>
      </w:r>
    </w:p>
    <w:p w:rsidR="00DC1591" w:rsidRDefault="00DC1591" w:rsidP="00DC1591">
      <w:pPr>
        <w:ind w:left="720"/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A11BA0" w:rsidRPr="00DC1591" w:rsidRDefault="00DC1591" w:rsidP="00DC1591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Четири ястия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A11BA0" w:rsidRPr="00DC6669" w:rsidRDefault="00A11BA0" w:rsidP="00A11BA0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DC6669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Къри (избор между Масаман, зелено къри, жълто къри, Пананг къри)</w:t>
      </w:r>
    </w:p>
    <w:p w:rsidR="00A11BA0" w:rsidRDefault="00A11BA0" w:rsidP="00DB719D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DC6669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Запържено ястие (избор между Пад Тай, пържен ориз с ан</w:t>
      </w:r>
      <w:proofErr w:type="spellStart"/>
      <w:r w:rsidRPr="00A11BA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анас</w:t>
      </w:r>
      <w:proofErr w:type="spellEnd"/>
      <w:r w:rsidRPr="00A11BA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пиле с кашу или пиле </w:t>
      </w:r>
      <w:proofErr w:type="spellStart"/>
      <w:r w:rsidRPr="00A11BA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със</w:t>
      </w:r>
      <w:proofErr w:type="spellEnd"/>
      <w:r w:rsidRPr="00A11BA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A11BA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сос</w:t>
      </w:r>
      <w:proofErr w:type="spellEnd"/>
      <w:r w:rsidRPr="00A11BA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A11BA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босилек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</w:p>
    <w:p w:rsidR="00A11BA0" w:rsidRPr="0048195B" w:rsidRDefault="00A11BA0" w:rsidP="00BE5F2E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Супа и салата (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избор</w:t>
      </w:r>
      <w:proofErr w:type="spellEnd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между Том Ям – люто-</w:t>
      </w:r>
      <w:proofErr w:type="spellStart"/>
      <w:r w:rsidR="0048195B"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кисела</w:t>
      </w:r>
      <w:proofErr w:type="spellEnd"/>
      <w:r w:rsidR="0048195B"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супа, </w:t>
      </w:r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Том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Кха</w:t>
      </w:r>
      <w:proofErr w:type="spellEnd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8195B"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–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кокосова</w:t>
      </w:r>
      <w:proofErr w:type="spellEnd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супа </w:t>
      </w:r>
      <w:proofErr w:type="gram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 пиле</w:t>
      </w:r>
      <w:proofErr w:type="gramEnd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галанга</w:t>
      </w:r>
      <w:proofErr w:type="spellEnd"/>
      <w:r w:rsidR="0048195B"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, с</w:t>
      </w:r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алата от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папая</w:t>
      </w:r>
      <w:proofErr w:type="spellEnd"/>
      <w:r w:rsidR="0048195B"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r w:rsid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</w:t>
      </w:r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алата с пиле и мента</w:t>
      </w:r>
      <w:r w:rsidR="005F2E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)</w:t>
      </w:r>
    </w:p>
    <w:p w:rsidR="00010916" w:rsidRDefault="00A11BA0" w:rsidP="00AD64CD">
      <w:pPr>
        <w:pStyle w:val="ListParagraph"/>
        <w:numPr>
          <w:ilvl w:val="0"/>
          <w:numId w:val="22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Десерт</w:t>
      </w:r>
      <w:r w:rsidR="0048195B"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(</w:t>
      </w:r>
      <w:r w:rsidR="005F2E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</w:t>
      </w:r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анго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със</w:t>
      </w:r>
      <w:proofErr w:type="spellEnd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сладък</w:t>
      </w:r>
      <w:proofErr w:type="spellEnd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ориз</w:t>
      </w:r>
      <w:proofErr w:type="spellEnd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кокосово</w:t>
      </w:r>
      <w:proofErr w:type="spellEnd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48195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мляко</w:t>
      </w:r>
      <w:proofErr w:type="spellEnd"/>
      <w:r w:rsidR="005F2E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5F2E66" w:rsidRDefault="005F2E66" w:rsidP="005F2E6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5F2E66" w:rsidRDefault="005F2E66" w:rsidP="005F2E6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5F2E66" w:rsidRPr="005F2A9A" w:rsidRDefault="005F2E66" w:rsidP="005F2E6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4776DD" w:rsidRDefault="00B51121" w:rsidP="00B31A97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К</w:t>
      </w:r>
      <w:r w:rsidR="00B31A9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 xml:space="preserve">руиз по залез </w:t>
      </w:r>
      <w:r w:rsidR="004776DD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–</w:t>
      </w: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 xml:space="preserve"> 4 острова </w:t>
      </w:r>
      <w:r w:rsidR="00B31A9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с коктейл и нощен шнорхелинг сред неонов планктон</w:t>
      </w:r>
      <w:r w:rsidR="00B31A97"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 w:rsid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776DD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15</w:t>
      </w:r>
      <w:r w:rsidR="00180DE2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4</w:t>
      </w:r>
      <w:r w:rsidR="004776DD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4776DD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271FD7" w:rsidRPr="00271FD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301,20 лв.</w:t>
      </w:r>
    </w:p>
    <w:p w:rsidR="00DC6669" w:rsidRDefault="00DC6669" w:rsidP="00B31A97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Времетраене: 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13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0-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20:3</w:t>
      </w:r>
      <w:r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ч.</w:t>
      </w:r>
    </w:p>
    <w:p w:rsidR="00DC1591" w:rsidRDefault="00DC1591" w:rsidP="00B31A97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B31A97" w:rsidRPr="00B31A97" w:rsidRDefault="00B31A97" w:rsidP="00B31A97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Круиз до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зашеметяващите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острови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край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Райлей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  <w:r w:rsidR="00DC6669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Я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Ва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Сам,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Чикън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(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Пилешкият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остров), Си и Пода –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идеални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места за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шнорхелинг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плуване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кристално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чисти води.</w:t>
      </w:r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Подходящо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gram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 хора</w:t>
      </w:r>
      <w:proofErr w:type="gram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които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не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умеят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да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плуват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. До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плащовете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може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да се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стигне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двуместен каяк или с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падълборд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B31A97" w:rsidRPr="00B31A97" w:rsidRDefault="00B31A97" w:rsidP="00B31A97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B31A97" w:rsidRPr="00B31A97" w:rsidRDefault="00B51121" w:rsidP="00B31A97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Л</w:t>
      </w:r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одка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е п</w:t>
      </w:r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росторна, с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удобни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възглавници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палубата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покрива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–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идеална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както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отдих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сянка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така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за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.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Докато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релаксирате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се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насладете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неограничени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напитки и закуски,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както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на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коктейл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бар,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където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можете да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отпиете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любимия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си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микс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гледка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към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островите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Краби</w:t>
      </w:r>
      <w:proofErr w:type="spellEnd"/>
      <w:r w:rsidR="00B31A97"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B31A97" w:rsidRPr="00B31A97" w:rsidRDefault="00B31A97" w:rsidP="00B31A97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B51121" w:rsidRDefault="00B31A97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В края на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деня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се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отправяме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обратно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към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полуостров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Райлей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за да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хванем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залеза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над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Андаманско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море. След вечеря на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шведска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маса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тайландски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стил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приключението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завършва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нощно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къпане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</w:t>
      </w:r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плажа</w:t>
      </w:r>
      <w:proofErr w:type="spellEnd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</w:t>
      </w:r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Нанг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lastRenderedPageBreak/>
        <w:t>където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ще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се потопите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във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води,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осветени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светещ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планктон –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магическо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преживяване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което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трябва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да се </w:t>
      </w:r>
      <w:proofErr w:type="spellStart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изживее</w:t>
      </w:r>
      <w:proofErr w:type="spellEnd"/>
      <w:r w:rsidRPr="00B31A97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!</w:t>
      </w:r>
    </w:p>
    <w:p w:rsidR="00DC1591" w:rsidRDefault="00DC1591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49347C" w:rsidRDefault="0049347C" w:rsidP="00B51121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</w:p>
    <w:p w:rsidR="00B51121" w:rsidRDefault="00B51121" w:rsidP="00B51121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 xml:space="preserve">Парк за </w:t>
      </w:r>
      <w:r w:rsidR="00F016D1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слонове</w:t>
      </w: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180DE2" w:rsidRPr="00180DE2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137</w:t>
      </w:r>
      <w:r w:rsidR="00180DE2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271FD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евро/ 267,95 лв.</w:t>
      </w:r>
    </w:p>
    <w:p w:rsidR="00B51121" w:rsidRDefault="00F016D1" w:rsidP="00B51121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Времетраене: 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07:30-11:00 или </w:t>
      </w:r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1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2</w:t>
      </w:r>
      <w:r w:rsidR="00B51121"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3</w:t>
      </w:r>
      <w:r w:rsidR="00B51121"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0-1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5</w:t>
      </w:r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3</w:t>
      </w:r>
      <w:r w:rsidR="00B51121" w:rsidRPr="00C7357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="00B51121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ч.</w:t>
      </w:r>
    </w:p>
    <w:p w:rsidR="00DC1591" w:rsidRDefault="00DC1591" w:rsidP="00DC1591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DC1591" w:rsidRPr="00DC1591" w:rsidRDefault="00DC1591" w:rsidP="00DC1591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Опозна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ване на</w:t>
      </w: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природата на тайландските слонове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DC1591" w:rsidRPr="00DC1591" w:rsidRDefault="00DC1591" w:rsidP="00DC1591">
      <w:pPr>
        <w:pStyle w:val="ListParagraph"/>
        <w:numPr>
          <w:ilvl w:val="0"/>
          <w:numId w:val="24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Пригответе плодове за слоновете и ги нахранете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;</w:t>
      </w:r>
    </w:p>
    <w:p w:rsidR="00DC1591" w:rsidRPr="00DC1591" w:rsidRDefault="00DC1591" w:rsidP="00DC1591">
      <w:pPr>
        <w:pStyle w:val="ListParagraph"/>
        <w:numPr>
          <w:ilvl w:val="0"/>
          <w:numId w:val="24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Направете билков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и медикаменти </w:t>
      </w: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за слоновете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;</w:t>
      </w:r>
    </w:p>
    <w:p w:rsidR="00DC1591" w:rsidRPr="00DC1591" w:rsidRDefault="00DC1591" w:rsidP="00DC1591">
      <w:pPr>
        <w:pStyle w:val="ListParagraph"/>
        <w:numPr>
          <w:ilvl w:val="0"/>
          <w:numId w:val="24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Играйте със слоновете в калната баня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;</w:t>
      </w:r>
    </w:p>
    <w:p w:rsidR="00DC1591" w:rsidRPr="00DC1591" w:rsidRDefault="00DC1591" w:rsidP="00DC1591">
      <w:pPr>
        <w:pStyle w:val="ListParagraph"/>
        <w:numPr>
          <w:ilvl w:val="0"/>
          <w:numId w:val="24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Изкъпете слоновете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;</w:t>
      </w:r>
    </w:p>
    <w:p w:rsidR="00B51121" w:rsidRDefault="00DC1591" w:rsidP="00DC1591">
      <w:pPr>
        <w:pStyle w:val="ListParagraph"/>
        <w:numPr>
          <w:ilvl w:val="0"/>
          <w:numId w:val="24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Отдъхнете</w:t>
      </w:r>
      <w:r w:rsidRPr="00DC1591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със закуски, плодове и вода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.</w:t>
      </w:r>
    </w:p>
    <w:p w:rsidR="008C5366" w:rsidRDefault="008C5366" w:rsidP="008C536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8C5366" w:rsidRDefault="008C5366" w:rsidP="008C5366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8C5366" w:rsidRDefault="0095701D" w:rsidP="008C5366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Еднодневна обиколка на Пукет</w:t>
      </w:r>
      <w:r w:rsidR="008C5366"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 w:rsidR="008C536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563806" w:rsidRPr="00563806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254</w:t>
      </w:r>
      <w:r w:rsidR="00563806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8C5366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271FD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496,78 лв.</w:t>
      </w:r>
    </w:p>
    <w:p w:rsidR="008C5366" w:rsidRDefault="008C5366" w:rsidP="008C536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Времетраене: 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="0095701D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8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  <w:r w:rsidR="0095701D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0-1</w:t>
      </w:r>
      <w:r w:rsidR="0095701D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7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:00 </w:t>
      </w:r>
      <w:r w:rsidR="0095701D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ч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6757D4" w:rsidRDefault="00CC7C2E" w:rsidP="008C5366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</w:t>
      </w:r>
      <w:r w:rsidR="006757D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рограма</w:t>
      </w:r>
      <w:proofErr w:type="spellEnd"/>
      <w:r w:rsidR="006757D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</w:p>
    <w:p w:rsidR="006757D4" w:rsidRPr="006757D4" w:rsidRDefault="006757D4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6757D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08:00 </w:t>
      </w:r>
      <w:r w:rsidR="00CC7C2E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Трансфер от хотела;</w:t>
      </w:r>
    </w:p>
    <w:p w:rsidR="006757D4" w:rsidRPr="006757D4" w:rsidRDefault="00CC7C2E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Разходка в Стария град;</w:t>
      </w:r>
    </w:p>
    <w:p w:rsidR="006757D4" w:rsidRDefault="00CC7C2E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Дегустация на традиционни за Пукет десерти;</w:t>
      </w:r>
    </w:p>
    <w:p w:rsidR="006757D4" w:rsidRPr="006757D4" w:rsidRDefault="00F018BE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Фото пауза на панорамната площадка</w:t>
      </w:r>
      <w:r w:rsidR="006757D4" w:rsidRPr="006757D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Khao Rang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с гледка към г. Пукет;</w:t>
      </w:r>
    </w:p>
    <w:p w:rsidR="006757D4" w:rsidRPr="006757D4" w:rsidRDefault="00F018BE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Обяд в местен ресторант;</w:t>
      </w:r>
    </w:p>
    <w:p w:rsidR="006757D4" w:rsidRPr="006757D4" w:rsidRDefault="00F018BE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Посещение на храма Wat Chalong;</w:t>
      </w:r>
    </w:p>
    <w:p w:rsidR="006757D4" w:rsidRPr="006757D4" w:rsidRDefault="00F018BE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Панорамна обиколка на най-известните плажове</w:t>
      </w:r>
      <w:r w:rsidR="00254C75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- Patong, Kamala, Karon (според трафика);</w:t>
      </w:r>
    </w:p>
    <w:p w:rsidR="006757D4" w:rsidRPr="006757D4" w:rsidRDefault="00254C75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Посещение на паметниците на </w:t>
      </w:r>
      <w:r w:rsidR="006757D4" w:rsidRPr="006757D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Luang Por Chaem 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и </w:t>
      </w:r>
      <w:r w:rsidR="006757D4" w:rsidRPr="006757D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Luang Por Chuang</w:t>
      </w:r>
      <w:r w:rsidR="00E52C29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, едни от първите гуру-монаси;</w:t>
      </w:r>
    </w:p>
    <w:p w:rsidR="006757D4" w:rsidRPr="006757D4" w:rsidRDefault="00E52C29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Фото пауза на панорамната площадка</w:t>
      </w:r>
      <w:r w:rsidR="006757D4" w:rsidRPr="006757D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Lam Promthep Cape View Point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;</w:t>
      </w:r>
    </w:p>
    <w:p w:rsidR="006757D4" w:rsidRPr="006757D4" w:rsidRDefault="006757D4" w:rsidP="006757D4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6757D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17:00 </w:t>
      </w:r>
      <w:r w:rsidR="00E52C29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Връщане в хотела в Краби.</w:t>
      </w:r>
    </w:p>
    <w:p w:rsidR="006757D4" w:rsidRDefault="00E52C29" w:rsidP="006757D4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Входните такси са включени.</w:t>
      </w:r>
    </w:p>
    <w:p w:rsidR="00E52C29" w:rsidRPr="006757D4" w:rsidRDefault="00E52C29" w:rsidP="006757D4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Необходимо е облекло, подходящо за храмове.</w:t>
      </w:r>
    </w:p>
    <w:p w:rsidR="0020156B" w:rsidRDefault="0020156B" w:rsidP="005F2A9A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20156B" w:rsidRDefault="0020156B" w:rsidP="0020156B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Дегустация на улична храна</w:t>
      </w:r>
      <w:r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85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271FD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166,25 лв.</w:t>
      </w:r>
    </w:p>
    <w:p w:rsidR="0020156B" w:rsidRDefault="0020156B" w:rsidP="0020156B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Времетраене: 15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:00-19:00 ч.</w:t>
      </w:r>
    </w:p>
    <w:p w:rsidR="0020156B" w:rsidRDefault="0020156B" w:rsidP="0020156B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Програма</w:t>
      </w: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20156B" w:rsidRPr="00EC19E3" w:rsidRDefault="0020156B" w:rsidP="0020156B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15:0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хотела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;</w:t>
      </w:r>
    </w:p>
    <w:p w:rsidR="0020156B" w:rsidRPr="0020156B" w:rsidRDefault="0020156B" w:rsidP="0020156B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Посещение </w:t>
      </w:r>
      <w:proofErr w:type="gram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на храма</w:t>
      </w:r>
      <w:proofErr w:type="gram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>
        <w:rPr>
          <w:rFonts w:ascii="Cambria" w:eastAsia="Times New Roman" w:hAnsi="Cambria"/>
          <w:color w:val="000000"/>
          <w:sz w:val="22"/>
          <w:szCs w:val="22"/>
          <w:lang w:eastAsia="bg-BG"/>
        </w:rPr>
        <w:t>Tiger</w:t>
      </w:r>
      <w:r w:rsidRPr="0020156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>
        <w:rPr>
          <w:rFonts w:ascii="Cambria" w:eastAsia="Times New Roman" w:hAnsi="Cambria"/>
          <w:color w:val="000000"/>
          <w:sz w:val="22"/>
          <w:szCs w:val="22"/>
          <w:lang w:eastAsia="bg-BG"/>
        </w:rPr>
        <w:t>Cave</w:t>
      </w:r>
      <w:r w:rsidRPr="0020156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и на център за медитация;</w:t>
      </w:r>
    </w:p>
    <w:p w:rsidR="0020156B" w:rsidRPr="0020156B" w:rsidRDefault="0020156B" w:rsidP="0020156B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По път – пагоди и гигантски дървета;</w:t>
      </w:r>
    </w:p>
    <w:p w:rsidR="0020156B" w:rsidRPr="00EC19E3" w:rsidRDefault="0020156B" w:rsidP="0020156B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Посещение на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статуята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гигантския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рак в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Краби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;</w:t>
      </w:r>
    </w:p>
    <w:p w:rsidR="0020156B" w:rsidRPr="00EC19E3" w:rsidRDefault="0020156B" w:rsidP="0020156B">
      <w:pPr>
        <w:pStyle w:val="ListParagraph"/>
        <w:numPr>
          <w:ilvl w:val="0"/>
          <w:numId w:val="28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Дегустация на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улична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храна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пазара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в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Краби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;</w:t>
      </w:r>
    </w:p>
    <w:p w:rsidR="0020156B" w:rsidRPr="00EC19E3" w:rsidRDefault="0020156B" w:rsidP="0020156B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19:0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 – </w:t>
      </w:r>
      <w:proofErr w:type="spell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връщане</w:t>
      </w:r>
      <w:proofErr w:type="spell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gramStart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хотела</w:t>
      </w:r>
      <w:proofErr w:type="gramEnd"/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20156B" w:rsidRDefault="0020156B" w:rsidP="0020156B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20156B" w:rsidRPr="00BE445D" w:rsidRDefault="0020156B" w:rsidP="00BE445D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BE445D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Включено: </w:t>
      </w:r>
      <w:r w:rsidR="00BE445D" w:rsidRPr="00BE445D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улична храна и напитки, достатъчни за вечеря; в</w:t>
      </w:r>
      <w:r w:rsidRPr="00BE445D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ходни такси.</w:t>
      </w:r>
    </w:p>
    <w:p w:rsidR="0020156B" w:rsidRPr="006757D4" w:rsidRDefault="0020156B" w:rsidP="0020156B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Необходимо е облекло, подходящо за храмове.</w:t>
      </w:r>
    </w:p>
    <w:p w:rsidR="0020156B" w:rsidRDefault="0020156B" w:rsidP="005F2A9A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3F6ECA" w:rsidRDefault="003F6ECA" w:rsidP="005F2A9A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3F6ECA" w:rsidRDefault="003F6ECA" w:rsidP="005F2A9A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180DE2" w:rsidRDefault="00945C18" w:rsidP="003F6ECA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proofErr w:type="spellStart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Двупосочен</w:t>
      </w:r>
      <w:proofErr w:type="spellEnd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трансфер с </w:t>
      </w:r>
      <w:r w:rsidR="003F6ECA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традиционна </w:t>
      </w:r>
      <w:proofErr w:type="spellStart"/>
      <w:r w:rsidR="003F6ECA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тайска</w:t>
      </w:r>
      <w:proofErr w:type="spellEnd"/>
      <w:r w:rsidR="003F6ECA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лодка</w:t>
      </w:r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до </w:t>
      </w:r>
      <w:r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плажа Рейли</w:t>
      </w:r>
      <w:r w:rsidR="003F6ECA" w:rsidRPr="00405D5E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 w:rsidR="003F6ECA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180DE2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38</w:t>
      </w:r>
      <w:r w:rsidR="003F6ECA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3F6ECA" w:rsidRPr="004212A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евро</w:t>
      </w:r>
      <w:r w:rsidR="00271FD7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/ 74,32 лв.</w:t>
      </w:r>
    </w:p>
    <w:p w:rsidR="003F6ECA" w:rsidRDefault="003F6ECA" w:rsidP="003F6ECA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Програма</w:t>
      </w:r>
      <w:r w:rsidRPr="004212A4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:</w:t>
      </w:r>
    </w:p>
    <w:p w:rsidR="003F6ECA" w:rsidRPr="00EC19E3" w:rsidRDefault="003F6ECA" w:rsidP="003F6ECA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="00945C1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9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</w:t>
      </w:r>
      <w:r w:rsidR="00945C1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0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 – </w:t>
      </w:r>
      <w:proofErr w:type="spellStart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Тръгване</w:t>
      </w:r>
      <w:proofErr w:type="spellEnd"/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хотела</w:t>
      </w:r>
      <w:r w:rsidR="00945C1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</w:t>
      </w:r>
      <w:proofErr w:type="spellStart"/>
      <w:r w:rsidR="00945C1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ван</w:t>
      </w:r>
      <w:proofErr w:type="spellEnd"/>
      <w:r w:rsidR="00945C1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до порта </w:t>
      </w:r>
      <w:proofErr w:type="spellStart"/>
      <w:r w:rsidR="00945C18">
        <w:rPr>
          <w:rFonts w:ascii="Cambria" w:eastAsia="Times New Roman" w:hAnsi="Cambria"/>
          <w:color w:val="000000"/>
          <w:sz w:val="22"/>
          <w:szCs w:val="22"/>
          <w:lang w:eastAsia="bg-BG"/>
        </w:rPr>
        <w:t>Ao</w:t>
      </w:r>
      <w:proofErr w:type="spellEnd"/>
      <w:r w:rsidR="00945C18" w:rsidRPr="00945C18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945C18">
        <w:rPr>
          <w:rFonts w:ascii="Cambria" w:eastAsia="Times New Roman" w:hAnsi="Cambria"/>
          <w:color w:val="000000"/>
          <w:sz w:val="22"/>
          <w:szCs w:val="22"/>
          <w:lang w:eastAsia="bg-BG"/>
        </w:rPr>
        <w:t>Nang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;</w:t>
      </w:r>
    </w:p>
    <w:p w:rsidR="003F6ECA" w:rsidRPr="00066837" w:rsidRDefault="003F6ECA" w:rsidP="00B3010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B3010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Отпътуване</w:t>
      </w:r>
      <w:proofErr w:type="spellEnd"/>
      <w:r w:rsidRPr="00B3010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</w:t>
      </w:r>
      <w:proofErr w:type="spellStart"/>
      <w:r w:rsidRPr="00B3010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пристанището</w:t>
      </w:r>
      <w:proofErr w:type="spellEnd"/>
      <w:r w:rsidR="00945C18" w:rsidRPr="00B3010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="00945C18" w:rsidRPr="00B3010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до </w:t>
      </w:r>
      <w:r w:rsidR="00B3010B" w:rsidRPr="00B3010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плажа Рейли, разположен на </w:t>
      </w:r>
      <w:r w:rsidR="00945C18" w:rsidRPr="00B3010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малък полуостров между град Краби и Ао Нанг</w:t>
      </w:r>
      <w:r w:rsidR="00B3010B" w:rsidRPr="00B3010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. Плава се с </w:t>
      </w:r>
      <w:r w:rsidR="007A03CB" w:rsidRPr="00B3010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традиционна тайска дълга лодка</w:t>
      </w:r>
      <w:r w:rsidR="00945C18" w:rsidRPr="00B3010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. Достъпен е само с лодка поради високите варовикови скали, които прекъсват достъпа по суша.</w:t>
      </w:r>
    </w:p>
    <w:p w:rsidR="003F6ECA" w:rsidRPr="00B3010B" w:rsidRDefault="00B3010B" w:rsidP="00B3010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B3010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Свободно </w:t>
      </w:r>
      <w:proofErr w:type="spellStart"/>
      <w:r w:rsidRPr="00B3010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време</w:t>
      </w:r>
      <w:proofErr w:type="spellEnd"/>
      <w:r w:rsidRPr="00B3010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Pr="00B3010B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плаж</w:t>
      </w:r>
      <w:proofErr w:type="spellEnd"/>
      <w:r w:rsidR="003F6ECA" w:rsidRPr="00B3010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;</w:t>
      </w:r>
    </w:p>
    <w:p w:rsidR="003F6ECA" w:rsidRDefault="003F6ECA" w:rsidP="003F6ECA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1</w:t>
      </w:r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6</w:t>
      </w: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:0</w:t>
      </w:r>
      <w:r w:rsidRPr="00EC19E3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0 – </w:t>
      </w:r>
      <w:proofErr w:type="spellStart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качване</w:t>
      </w:r>
      <w:proofErr w:type="spellEnd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лодката</w:t>
      </w:r>
      <w:proofErr w:type="spellEnd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палване</w:t>
      </w:r>
      <w:proofErr w:type="spellEnd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до </w:t>
      </w:r>
      <w:proofErr w:type="spellStart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Ао</w:t>
      </w:r>
      <w:proofErr w:type="spellEnd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Нанг</w:t>
      </w:r>
      <w:proofErr w:type="spellEnd"/>
      <w:r w:rsidR="00CB650E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;</w:t>
      </w:r>
    </w:p>
    <w:p w:rsidR="00124510" w:rsidRPr="00124510" w:rsidRDefault="00124510" w:rsidP="00124510">
      <w:pPr>
        <w:pStyle w:val="ListParagraph"/>
        <w:numPr>
          <w:ilvl w:val="0"/>
          <w:numId w:val="30"/>
        </w:num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lastRenderedPageBreak/>
        <w:t xml:space="preserve">Трансфер до хотел с </w:t>
      </w:r>
      <w:proofErr w:type="spellStart"/>
      <w:r w:rsidRP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миниван</w:t>
      </w:r>
      <w:proofErr w:type="spellEnd"/>
      <w:r w:rsidRPr="00124510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3F6ECA" w:rsidRDefault="003F6ECA" w:rsidP="003F6ECA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3F6ECA" w:rsidRDefault="003F6ECA" w:rsidP="003F6ECA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  <w:r w:rsidRPr="005D74BB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Включено:</w:t>
      </w:r>
      <w:r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 xml:space="preserve"> </w:t>
      </w:r>
      <w:r w:rsidR="00CB650E">
        <w:rPr>
          <w:rFonts w:ascii="Cambria" w:eastAsia="Times New Roman" w:hAnsi="Cambria"/>
          <w:color w:val="000000"/>
          <w:sz w:val="22"/>
          <w:szCs w:val="22"/>
          <w:lang w:val="bg-BG" w:eastAsia="bg-BG"/>
        </w:rPr>
        <w:t>транспорт с миниван и лодка.</w:t>
      </w:r>
    </w:p>
    <w:p w:rsidR="00180DE2" w:rsidRPr="00180DE2" w:rsidRDefault="00180DE2" w:rsidP="00180DE2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 w:rsidRPr="00180DE2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Мин. 6 човека; макс. 8.</w:t>
      </w:r>
    </w:p>
    <w:p w:rsidR="00180DE2" w:rsidRPr="00180DE2" w:rsidRDefault="00180DE2" w:rsidP="003F6ECA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</w:p>
    <w:p w:rsidR="00B51121" w:rsidRPr="00160B92" w:rsidRDefault="00B51121" w:rsidP="004212A4">
      <w:pPr>
        <w:jc w:val="both"/>
        <w:rPr>
          <w:rFonts w:ascii="Cambria" w:eastAsia="Times New Roman" w:hAnsi="Cambria"/>
          <w:color w:val="FF0000"/>
          <w:sz w:val="22"/>
          <w:szCs w:val="22"/>
          <w:lang w:val="bg-BG" w:eastAsia="bg-BG"/>
        </w:rPr>
      </w:pPr>
    </w:p>
    <w:p w:rsidR="00811944" w:rsidRPr="00066837" w:rsidRDefault="00811944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811944" w:rsidRPr="00A941A2" w:rsidRDefault="00811944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811944" w:rsidRDefault="00811944" w:rsidP="004212A4">
      <w:pPr>
        <w:jc w:val="both"/>
        <w:rPr>
          <w:rFonts w:ascii="Cambria" w:eastAsia="Times New Roman" w:hAnsi="Cambria"/>
          <w:color w:val="000000"/>
          <w:sz w:val="22"/>
          <w:szCs w:val="22"/>
          <w:lang w:val="bg-BG" w:eastAsia="bg-BG"/>
        </w:rPr>
      </w:pPr>
    </w:p>
    <w:p w:rsidR="00DC1591" w:rsidRPr="00811944" w:rsidRDefault="00811944" w:rsidP="004212A4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</w:pPr>
      <w:r w:rsidRPr="00811944">
        <w:rPr>
          <w:rFonts w:ascii="Cambria" w:eastAsia="Times New Roman" w:hAnsi="Cambria"/>
          <w:b/>
          <w:color w:val="000000"/>
          <w:sz w:val="22"/>
          <w:szCs w:val="22"/>
          <w:lang w:val="bg-BG" w:eastAsia="bg-BG"/>
        </w:rPr>
        <w:t>Важно:</w:t>
      </w:r>
    </w:p>
    <w:p w:rsidR="00B362C0" w:rsidRDefault="00DC1591" w:rsidP="00DC1591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</w:pP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Екскурзиите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се </w:t>
      </w: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заявяват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предварително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гарантиране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на места</w:t>
      </w:r>
      <w:r w:rsidR="00627B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и</w:t>
      </w:r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по-добра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организация. </w:t>
      </w:r>
    </w:p>
    <w:p w:rsidR="00DC1591" w:rsidRDefault="00DC1591" w:rsidP="00DC1591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</w:pP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Провеждат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се на </w:t>
      </w: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английски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език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gram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при минимум</w:t>
      </w:r>
      <w:proofErr w:type="gram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6 </w:t>
      </w:r>
      <w:proofErr w:type="spellStart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записани</w:t>
      </w:r>
      <w:proofErr w:type="spellEnd"/>
      <w:r w:rsidRPr="00DC1591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.</w:t>
      </w:r>
    </w:p>
    <w:p w:rsidR="00981F95" w:rsidRPr="00DC1591" w:rsidRDefault="00981F95" w:rsidP="00DC1591">
      <w:pPr>
        <w:jc w:val="both"/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</w:pPr>
      <w:proofErr w:type="spellStart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Групови</w:t>
      </w:r>
      <w:proofErr w:type="spellEnd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са</w:t>
      </w:r>
      <w:proofErr w:type="spellEnd"/>
      <w:r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.</w:t>
      </w:r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Могат</w:t>
      </w:r>
      <w:proofErr w:type="spellEnd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да се </w:t>
      </w:r>
      <w:proofErr w:type="spellStart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проведат</w:t>
      </w:r>
      <w:proofErr w:type="spellEnd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като</w:t>
      </w:r>
      <w:proofErr w:type="spellEnd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индивидуални</w:t>
      </w:r>
      <w:proofErr w:type="spellEnd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като</w:t>
      </w:r>
      <w:proofErr w:type="spellEnd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наличост</w:t>
      </w:r>
      <w:proofErr w:type="spellEnd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и цена </w:t>
      </w:r>
      <w:proofErr w:type="spellStart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са</w:t>
      </w:r>
      <w:proofErr w:type="spellEnd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запитване</w:t>
      </w:r>
      <w:proofErr w:type="spellEnd"/>
      <w:r w:rsidR="00291D90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.</w:t>
      </w:r>
    </w:p>
    <w:p w:rsidR="00DC1591" w:rsidRDefault="00436634" w:rsidP="00DC1591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</w:p>
    <w:p w:rsidR="001F2C81" w:rsidRDefault="001F2C81" w:rsidP="004F5B7A">
      <w:pPr>
        <w:jc w:val="both"/>
        <w:rPr>
          <w:rFonts w:ascii="Cambria" w:eastAsia="Times New Roman" w:hAnsi="Cambria"/>
          <w:b/>
          <w:bCs/>
          <w:color w:val="000000"/>
          <w:sz w:val="22"/>
          <w:szCs w:val="22"/>
          <w:lang w:val="ru-RU" w:eastAsia="bg-BG"/>
        </w:rPr>
      </w:pPr>
    </w:p>
    <w:p w:rsidR="00C32241" w:rsidRDefault="00C32241" w:rsidP="004F5B7A">
      <w:pPr>
        <w:jc w:val="both"/>
        <w:rPr>
          <w:rFonts w:ascii="Cambria" w:eastAsia="Times New Roman" w:hAnsi="Cambria"/>
          <w:b/>
          <w:bCs/>
          <w:color w:val="000000"/>
          <w:sz w:val="22"/>
          <w:szCs w:val="22"/>
          <w:lang w:val="ru-RU" w:eastAsia="bg-BG"/>
        </w:rPr>
      </w:pPr>
    </w:p>
    <w:p w:rsidR="00C32241" w:rsidRDefault="00C32241" w:rsidP="004F5B7A">
      <w:pPr>
        <w:jc w:val="both"/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</w:pPr>
      <w:r w:rsidRPr="00CF5CB3"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  <w:t xml:space="preserve">Полети с АК </w:t>
      </w:r>
      <w:proofErr w:type="spellStart"/>
      <w:r w:rsidRPr="00CF5CB3"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eastAsia="bg-BG"/>
        </w:rPr>
        <w:t>FlyDubai</w:t>
      </w:r>
      <w:proofErr w:type="spellEnd"/>
      <w:r w:rsidRPr="00CF5CB3"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  <w:t>:</w:t>
      </w:r>
    </w:p>
    <w:p w:rsidR="00CF5CB3" w:rsidRPr="00CF5CB3" w:rsidRDefault="00CF5CB3" w:rsidP="004F5B7A">
      <w:pPr>
        <w:jc w:val="both"/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</w:pPr>
    </w:p>
    <w:p w:rsidR="00C32241" w:rsidRPr="00C32241" w:rsidRDefault="00C32241" w:rsidP="004F5B7A">
      <w:pPr>
        <w:jc w:val="both"/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</w:pP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FZ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>1758 04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DEC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 xml:space="preserve"> 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SOF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 xml:space="preserve"> 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DXB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 xml:space="preserve"> 14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:25-21:25</w:t>
      </w:r>
    </w:p>
    <w:p w:rsidR="00C32241" w:rsidRPr="00C32241" w:rsidRDefault="00C32241" w:rsidP="00C32241">
      <w:pPr>
        <w:jc w:val="both"/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</w:pP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FZ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>1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>463 05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DEC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 xml:space="preserve"> 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DXB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 xml:space="preserve"> KBV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 xml:space="preserve"> 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>01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: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40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-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1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1: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00</w:t>
      </w:r>
    </w:p>
    <w:p w:rsidR="00C32241" w:rsidRPr="00C32241" w:rsidRDefault="00C32241" w:rsidP="00C32241">
      <w:pPr>
        <w:jc w:val="both"/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</w:pPr>
    </w:p>
    <w:p w:rsidR="00C32241" w:rsidRPr="00C32241" w:rsidRDefault="00C32241" w:rsidP="00C32241">
      <w:pPr>
        <w:jc w:val="both"/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</w:pP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FZ14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82 13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DEC KBV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 xml:space="preserve"> 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 xml:space="preserve">DXB 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22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: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55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-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03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: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1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0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*</w:t>
      </w:r>
    </w:p>
    <w:p w:rsidR="00C32241" w:rsidRPr="00C32241" w:rsidRDefault="00C32241" w:rsidP="00C32241">
      <w:pPr>
        <w:jc w:val="both"/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</w:pP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FZ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>1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>757 14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DEC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 xml:space="preserve"> 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DXB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 xml:space="preserve"> SOF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 xml:space="preserve"> 0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val="en-GB" w:eastAsia="bg-BG"/>
        </w:rPr>
        <w:t>9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:40-1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3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:</w:t>
      </w:r>
      <w:r w:rsidRPr="00C32241">
        <w:rPr>
          <w:rFonts w:ascii="Cambria" w:eastAsia="Times New Roman" w:hAnsi="Cambria"/>
          <w:bCs/>
          <w:color w:val="000000"/>
          <w:sz w:val="22"/>
          <w:szCs w:val="22"/>
          <w:lang w:eastAsia="bg-BG"/>
        </w:rPr>
        <w:t>25</w:t>
      </w:r>
    </w:p>
    <w:p w:rsidR="00C32241" w:rsidRPr="005B45CF" w:rsidRDefault="00C32241" w:rsidP="00C32241">
      <w:pPr>
        <w:jc w:val="both"/>
        <w:rPr>
          <w:rFonts w:ascii="Cambria" w:eastAsia="Times New Roman" w:hAnsi="Cambria"/>
          <w:bCs/>
          <w:i/>
          <w:color w:val="000000"/>
          <w:sz w:val="22"/>
          <w:szCs w:val="22"/>
          <w:lang w:eastAsia="bg-BG"/>
        </w:rPr>
      </w:pPr>
    </w:p>
    <w:p w:rsidR="00C32241" w:rsidRPr="00142F13" w:rsidRDefault="005B45CF" w:rsidP="004F5B7A">
      <w:pPr>
        <w:jc w:val="both"/>
        <w:rPr>
          <w:rFonts w:ascii="Cambria" w:eastAsia="Times New Roman" w:hAnsi="Cambria"/>
          <w:bCs/>
          <w:i/>
          <w:color w:val="000000"/>
          <w:sz w:val="22"/>
          <w:szCs w:val="22"/>
          <w:lang w:eastAsia="bg-BG"/>
        </w:rPr>
      </w:pPr>
      <w:r w:rsidRPr="005B45CF">
        <w:rPr>
          <w:rFonts w:ascii="Cambria" w:eastAsia="Times New Roman" w:hAnsi="Cambria"/>
          <w:bCs/>
          <w:i/>
          <w:color w:val="000000"/>
          <w:sz w:val="22"/>
          <w:szCs w:val="22"/>
          <w:lang w:val="bg-BG" w:eastAsia="bg-BG"/>
        </w:rPr>
        <w:t xml:space="preserve">Часовете са в местни времена. </w:t>
      </w:r>
    </w:p>
    <w:p w:rsidR="00CF5CB3" w:rsidRDefault="00CF5CB3" w:rsidP="004F5B7A">
      <w:pPr>
        <w:jc w:val="both"/>
        <w:rPr>
          <w:rFonts w:ascii="Cambria" w:eastAsia="Times New Roman" w:hAnsi="Cambria"/>
          <w:bCs/>
          <w:i/>
          <w:color w:val="000000"/>
          <w:sz w:val="22"/>
          <w:szCs w:val="22"/>
          <w:lang w:val="bg-BG" w:eastAsia="bg-BG"/>
        </w:rPr>
      </w:pPr>
    </w:p>
    <w:p w:rsidR="006D1475" w:rsidRDefault="006D1475" w:rsidP="004F5B7A">
      <w:pPr>
        <w:jc w:val="both"/>
        <w:rPr>
          <w:rFonts w:ascii="Cambria" w:eastAsia="Times New Roman" w:hAnsi="Cambria"/>
          <w:bCs/>
          <w:i/>
          <w:color w:val="000000"/>
          <w:sz w:val="22"/>
          <w:szCs w:val="22"/>
          <w:lang w:val="bg-BG" w:eastAsia="bg-BG"/>
        </w:rPr>
      </w:pPr>
    </w:p>
    <w:p w:rsidR="001F2C81" w:rsidRPr="00C308DB" w:rsidRDefault="00D43D66" w:rsidP="00B33F4A">
      <w:pPr>
        <w:jc w:val="both"/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</w:pPr>
      <w:r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  <w:t xml:space="preserve">Условия и </w:t>
      </w:r>
      <w:proofErr w:type="spellStart"/>
      <w:r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  <w:t>з</w:t>
      </w:r>
      <w:r w:rsidR="001F2C81" w:rsidRPr="00C308DB"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  <w:t>абележки</w:t>
      </w:r>
      <w:proofErr w:type="spellEnd"/>
      <w:r w:rsidR="001F2C81" w:rsidRPr="00C308DB">
        <w:rPr>
          <w:rFonts w:ascii="Cambria" w:eastAsia="Times New Roman" w:hAnsi="Cambria"/>
          <w:b/>
          <w:bCs/>
          <w:color w:val="000000"/>
          <w:sz w:val="22"/>
          <w:szCs w:val="22"/>
          <w:u w:val="single"/>
          <w:lang w:val="ru-RU" w:eastAsia="bg-BG"/>
        </w:rPr>
        <w:t>:</w:t>
      </w:r>
    </w:p>
    <w:p w:rsidR="001F2C81" w:rsidRPr="008E25DC" w:rsidRDefault="001F2C81" w:rsidP="001F2C81">
      <w:pPr>
        <w:numPr>
          <w:ilvl w:val="0"/>
          <w:numId w:val="5"/>
        </w:numPr>
        <w:ind w:left="709" w:hanging="425"/>
        <w:jc w:val="both"/>
        <w:rPr>
          <w:rStyle w:val="Strong"/>
          <w:rFonts w:ascii="Cambria" w:eastAsia="Times New Roman" w:hAnsi="Cambria"/>
          <w:b w:val="0"/>
          <w:bCs w:val="0"/>
          <w:sz w:val="22"/>
          <w:szCs w:val="22"/>
          <w:lang w:val="ru-RU" w:eastAsia="bg-BG"/>
        </w:rPr>
      </w:pPr>
      <w:r w:rsidRPr="008E25DC">
        <w:rPr>
          <w:rStyle w:val="Strong"/>
          <w:rFonts w:ascii="Cambria" w:eastAsia="Tahoma" w:hAnsi="Cambria"/>
          <w:b w:val="0"/>
          <w:iCs/>
          <w:sz w:val="22"/>
          <w:szCs w:val="22"/>
          <w:lang w:val="ru-RU"/>
        </w:rPr>
        <w:t>При</w:t>
      </w:r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</w:t>
      </w:r>
      <w:proofErr w:type="spellStart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записване</w:t>
      </w:r>
      <w:proofErr w:type="spellEnd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се </w:t>
      </w:r>
      <w:proofErr w:type="spellStart"/>
      <w:proofErr w:type="gramStart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внася</w:t>
      </w:r>
      <w:proofErr w:type="spellEnd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 депозит</w:t>
      </w:r>
      <w:proofErr w:type="gramEnd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от </w:t>
      </w:r>
      <w:r w:rsidR="002E620E"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3</w:t>
      </w:r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0</w:t>
      </w:r>
      <w:r w:rsidR="009D5E4C"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%, </w:t>
      </w:r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а </w:t>
      </w:r>
      <w:proofErr w:type="spellStart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пълно</w:t>
      </w:r>
      <w:proofErr w:type="spellEnd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</w:t>
      </w:r>
      <w:proofErr w:type="spellStart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плащане</w:t>
      </w:r>
      <w:proofErr w:type="spellEnd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се </w:t>
      </w:r>
      <w:proofErr w:type="spellStart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прави</w:t>
      </w:r>
      <w:proofErr w:type="spellEnd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</w:t>
      </w:r>
      <w:r w:rsidR="00560BE5" w:rsidRPr="008E25DC">
        <w:rPr>
          <w:rStyle w:val="Strong"/>
          <w:rFonts w:ascii="Cambria" w:hAnsi="Cambria"/>
          <w:b w:val="0"/>
          <w:iCs/>
          <w:sz w:val="22"/>
          <w:szCs w:val="22"/>
          <w:lang w:val="bg-BG"/>
        </w:rPr>
        <w:t xml:space="preserve">до </w:t>
      </w:r>
      <w:r w:rsidR="009D5E4C" w:rsidRPr="008E25DC">
        <w:rPr>
          <w:rStyle w:val="Strong"/>
          <w:rFonts w:ascii="Cambria" w:eastAsia="Callibri" w:hAnsi="Cambria"/>
          <w:b w:val="0"/>
          <w:iCs/>
          <w:sz w:val="22"/>
          <w:szCs w:val="22"/>
          <w:lang w:val="ru-RU"/>
        </w:rPr>
        <w:t>3</w:t>
      </w:r>
      <w:r w:rsidR="004F5B7A" w:rsidRPr="008E25DC">
        <w:rPr>
          <w:rStyle w:val="Strong"/>
          <w:rFonts w:ascii="Cambria" w:eastAsia="Callibri" w:hAnsi="Cambria"/>
          <w:b w:val="0"/>
          <w:iCs/>
          <w:sz w:val="22"/>
          <w:szCs w:val="22"/>
          <w:lang w:val="ru-RU"/>
        </w:rPr>
        <w:t>0</w:t>
      </w:r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дни </w:t>
      </w:r>
      <w:proofErr w:type="spellStart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преди</w:t>
      </w:r>
      <w:proofErr w:type="spellEnd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 xml:space="preserve"> </w:t>
      </w:r>
      <w:proofErr w:type="spellStart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тръгване</w:t>
      </w:r>
      <w:proofErr w:type="spellEnd"/>
      <w:r w:rsidRPr="008E25DC">
        <w:rPr>
          <w:rStyle w:val="Strong"/>
          <w:rFonts w:ascii="Cambria" w:hAnsi="Cambria"/>
          <w:b w:val="0"/>
          <w:iCs/>
          <w:sz w:val="22"/>
          <w:szCs w:val="22"/>
          <w:lang w:val="ru-RU"/>
        </w:rPr>
        <w:t>.</w:t>
      </w:r>
    </w:p>
    <w:p w:rsidR="001F2C81" w:rsidRPr="008E25DC" w:rsidRDefault="001F2C81" w:rsidP="001F2C81">
      <w:pPr>
        <w:numPr>
          <w:ilvl w:val="0"/>
          <w:numId w:val="5"/>
        </w:numPr>
        <w:ind w:left="709" w:hanging="425"/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proofErr w:type="spellStart"/>
      <w:r w:rsidRPr="008E25DC">
        <w:rPr>
          <w:rFonts w:ascii="Cambria" w:hAnsi="Cambria"/>
          <w:bCs/>
          <w:iCs/>
          <w:sz w:val="22"/>
          <w:szCs w:val="22"/>
          <w:lang w:val="ru-RU"/>
        </w:rPr>
        <w:t>Офертата</w:t>
      </w:r>
      <w:proofErr w:type="spellEnd"/>
      <w:r w:rsidRPr="008E25DC">
        <w:rPr>
          <w:rFonts w:ascii="Cambria" w:hAnsi="Cambria"/>
          <w:bCs/>
          <w:iCs/>
          <w:sz w:val="22"/>
          <w:szCs w:val="22"/>
          <w:lang w:val="ru-RU"/>
        </w:rPr>
        <w:t xml:space="preserve"> </w:t>
      </w:r>
      <w:proofErr w:type="spellStart"/>
      <w:r w:rsidRPr="008E25DC">
        <w:rPr>
          <w:rFonts w:ascii="Cambria" w:hAnsi="Cambria"/>
          <w:bCs/>
          <w:iCs/>
          <w:sz w:val="22"/>
          <w:szCs w:val="22"/>
          <w:lang w:val="ru-RU"/>
        </w:rPr>
        <w:t>важи</w:t>
      </w:r>
      <w:proofErr w:type="spellEnd"/>
      <w:r w:rsidRPr="008E25DC">
        <w:rPr>
          <w:rFonts w:ascii="Cambria" w:hAnsi="Cambria"/>
          <w:bCs/>
          <w:iCs/>
          <w:sz w:val="22"/>
          <w:szCs w:val="22"/>
          <w:lang w:val="ru-RU"/>
        </w:rPr>
        <w:t xml:space="preserve"> при </w:t>
      </w:r>
      <w:proofErr w:type="spellStart"/>
      <w:r w:rsidR="008E25DC" w:rsidRPr="008E25DC">
        <w:rPr>
          <w:rFonts w:ascii="Cambria" w:hAnsi="Cambria"/>
          <w:bCs/>
          <w:iCs/>
          <w:sz w:val="22"/>
          <w:szCs w:val="22"/>
          <w:lang w:val="ru-RU"/>
        </w:rPr>
        <w:t>група</w:t>
      </w:r>
      <w:proofErr w:type="spellEnd"/>
      <w:r w:rsidR="008E25DC" w:rsidRPr="008E25DC">
        <w:rPr>
          <w:rFonts w:ascii="Cambria" w:hAnsi="Cambria"/>
          <w:bCs/>
          <w:iCs/>
          <w:sz w:val="22"/>
          <w:szCs w:val="22"/>
          <w:lang w:val="ru-RU"/>
        </w:rPr>
        <w:t xml:space="preserve"> </w:t>
      </w:r>
      <w:proofErr w:type="gramStart"/>
      <w:r w:rsidR="008E25DC" w:rsidRPr="008E25DC">
        <w:rPr>
          <w:rFonts w:ascii="Cambria" w:hAnsi="Cambria"/>
          <w:bCs/>
          <w:iCs/>
          <w:sz w:val="22"/>
          <w:szCs w:val="22"/>
          <w:lang w:val="ru-RU"/>
        </w:rPr>
        <w:t xml:space="preserve">от </w:t>
      </w:r>
      <w:r w:rsidRPr="008E25DC">
        <w:rPr>
          <w:rFonts w:ascii="Cambria" w:hAnsi="Cambria"/>
          <w:bCs/>
          <w:iCs/>
          <w:sz w:val="22"/>
          <w:szCs w:val="22"/>
          <w:lang w:val="ru-RU"/>
        </w:rPr>
        <w:t>минимум</w:t>
      </w:r>
      <w:proofErr w:type="gramEnd"/>
      <w:r w:rsidRPr="008E25DC">
        <w:rPr>
          <w:rFonts w:ascii="Cambria" w:hAnsi="Cambria"/>
          <w:bCs/>
          <w:iCs/>
          <w:sz w:val="22"/>
          <w:szCs w:val="22"/>
          <w:lang w:val="ru-RU"/>
        </w:rPr>
        <w:t xml:space="preserve"> </w:t>
      </w:r>
      <w:r w:rsidR="00AC662C" w:rsidRPr="008E25DC">
        <w:rPr>
          <w:rFonts w:ascii="Cambria" w:hAnsi="Cambria"/>
          <w:bCs/>
          <w:iCs/>
          <w:sz w:val="22"/>
          <w:szCs w:val="22"/>
          <w:lang w:val="ru-RU"/>
        </w:rPr>
        <w:t>1</w:t>
      </w:r>
      <w:r w:rsidR="009D5E4C" w:rsidRPr="008E25DC">
        <w:rPr>
          <w:rFonts w:ascii="Cambria" w:hAnsi="Cambria"/>
          <w:bCs/>
          <w:iCs/>
          <w:sz w:val="22"/>
          <w:szCs w:val="22"/>
          <w:lang w:val="ru-RU"/>
        </w:rPr>
        <w:t>2</w:t>
      </w:r>
      <w:r w:rsidRPr="008E25DC">
        <w:rPr>
          <w:rFonts w:ascii="Cambria" w:hAnsi="Cambria"/>
          <w:bCs/>
          <w:iCs/>
          <w:sz w:val="22"/>
          <w:szCs w:val="22"/>
          <w:lang w:val="ru-RU"/>
        </w:rPr>
        <w:t xml:space="preserve"> </w:t>
      </w:r>
      <w:proofErr w:type="spellStart"/>
      <w:r w:rsidR="00AC662C" w:rsidRPr="008E25DC">
        <w:rPr>
          <w:rFonts w:ascii="Cambria" w:hAnsi="Cambria"/>
          <w:bCs/>
          <w:iCs/>
          <w:sz w:val="22"/>
          <w:szCs w:val="22"/>
          <w:lang w:val="ru-RU"/>
        </w:rPr>
        <w:t>записани</w:t>
      </w:r>
      <w:proofErr w:type="spellEnd"/>
      <w:r w:rsidRPr="008E25DC">
        <w:rPr>
          <w:rFonts w:ascii="Cambria" w:hAnsi="Cambria"/>
          <w:bCs/>
          <w:iCs/>
          <w:sz w:val="22"/>
          <w:szCs w:val="22"/>
          <w:lang w:val="ru-RU"/>
        </w:rPr>
        <w:t>.</w:t>
      </w:r>
    </w:p>
    <w:p w:rsidR="001F2C81" w:rsidRPr="008E25DC" w:rsidRDefault="001F2C81" w:rsidP="001F2C81">
      <w:pPr>
        <w:numPr>
          <w:ilvl w:val="0"/>
          <w:numId w:val="5"/>
        </w:numPr>
        <w:ind w:left="709" w:hanging="425"/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Цената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екскурзията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е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калкулирана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gram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при ку</w:t>
      </w:r>
      <w:r w:rsidR="004D33C8" w:rsidRPr="008E25DC">
        <w:rPr>
          <w:rFonts w:ascii="Cambria" w:eastAsia="Times New Roman" w:hAnsi="Cambria"/>
          <w:sz w:val="22"/>
          <w:szCs w:val="22"/>
          <w:lang w:val="ru-RU" w:eastAsia="bg-BG"/>
        </w:rPr>
        <w:t>рс</w:t>
      </w:r>
      <w:proofErr w:type="gramEnd"/>
      <w:r w:rsidR="004D33C8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="004D33C8" w:rsidRPr="008E25DC">
        <w:rPr>
          <w:rFonts w:ascii="Cambria" w:eastAsia="Times New Roman" w:hAnsi="Cambria"/>
          <w:sz w:val="22"/>
          <w:szCs w:val="22"/>
          <w:lang w:val="ru-RU" w:eastAsia="bg-BG"/>
        </w:rPr>
        <w:t>щатския</w:t>
      </w:r>
      <w:proofErr w:type="spellEnd"/>
      <w:r w:rsidR="004D33C8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="004D33C8" w:rsidRPr="008E25DC">
        <w:rPr>
          <w:rFonts w:ascii="Cambria" w:eastAsia="Times New Roman" w:hAnsi="Cambria"/>
          <w:sz w:val="22"/>
          <w:szCs w:val="22"/>
          <w:lang w:val="ru-RU" w:eastAsia="bg-BG"/>
        </w:rPr>
        <w:t>долар</w:t>
      </w:r>
      <w:proofErr w:type="spellEnd"/>
      <w:r w:rsidR="004D33C8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1 </w:t>
      </w:r>
      <w:r w:rsidR="004D33C8" w:rsidRPr="008E25DC">
        <w:rPr>
          <w:rFonts w:ascii="Cambria" w:eastAsia="Times New Roman" w:hAnsi="Cambria"/>
          <w:sz w:val="22"/>
          <w:szCs w:val="22"/>
          <w:lang w:eastAsia="bg-BG"/>
        </w:rPr>
        <w:t>USD</w:t>
      </w:r>
      <w:r w:rsidR="004D33C8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= 1.</w:t>
      </w:r>
      <w:r w:rsidR="002E620E" w:rsidRPr="008E25DC">
        <w:rPr>
          <w:rFonts w:ascii="Cambria" w:eastAsia="Times New Roman" w:hAnsi="Cambria"/>
          <w:sz w:val="22"/>
          <w:szCs w:val="22"/>
          <w:lang w:val="ru-RU" w:eastAsia="bg-BG"/>
        </w:rPr>
        <w:t>75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лв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. </w:t>
      </w:r>
    </w:p>
    <w:p w:rsidR="000E4793" w:rsidRPr="008E25DC" w:rsidRDefault="001F2C81" w:rsidP="001F2C81">
      <w:pPr>
        <w:numPr>
          <w:ilvl w:val="0"/>
          <w:numId w:val="5"/>
        </w:numPr>
        <w:ind w:left="709" w:hanging="425"/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Пътуването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е </w:t>
      </w:r>
      <w:proofErr w:type="gram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без</w:t>
      </w:r>
      <w:r w:rsidR="00F35D47" w:rsidRPr="008E25DC">
        <w:rPr>
          <w:rFonts w:ascii="Cambria" w:eastAsia="Times New Roman" w:hAnsi="Cambria"/>
          <w:sz w:val="22"/>
          <w:szCs w:val="22"/>
          <w:lang w:val="bg-BG" w:eastAsia="bg-BG"/>
        </w:rPr>
        <w:t xml:space="preserve"> </w:t>
      </w:r>
      <w:r w:rsidR="00F35D47" w:rsidRPr="008E25DC">
        <w:rPr>
          <w:rFonts w:ascii="Cambria" w:eastAsia="Times New Roman" w:hAnsi="Cambria"/>
          <w:b/>
          <w:sz w:val="22"/>
          <w:szCs w:val="22"/>
          <w:lang w:val="bg-BG" w:eastAsia="bg-BG"/>
        </w:rPr>
        <w:t>виза</w:t>
      </w:r>
      <w:proofErr w:type="gramEnd"/>
      <w:r w:rsidR="00F35D47" w:rsidRPr="008E25DC">
        <w:rPr>
          <w:rFonts w:ascii="Cambria" w:eastAsia="Times New Roman" w:hAnsi="Cambria"/>
          <w:sz w:val="22"/>
          <w:szCs w:val="22"/>
          <w:lang w:val="bg-BG" w:eastAsia="bg-BG"/>
        </w:rPr>
        <w:t xml:space="preserve"> и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="00AC662C" w:rsidRPr="008E25DC">
        <w:rPr>
          <w:rFonts w:ascii="Cambria" w:eastAsia="Times New Roman" w:hAnsi="Cambria"/>
          <w:b/>
          <w:sz w:val="22"/>
          <w:szCs w:val="22"/>
          <w:lang w:val="ru-RU" w:eastAsia="bg-BG"/>
        </w:rPr>
        <w:t>няма</w:t>
      </w:r>
      <w:proofErr w:type="spellEnd"/>
      <w:r w:rsidR="00AC662C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меди</w:t>
      </w:r>
      <w:r w:rsidR="003B1605" w:rsidRPr="008E25DC">
        <w:rPr>
          <w:rFonts w:ascii="Cambria" w:eastAsia="Times New Roman" w:hAnsi="Cambria"/>
          <w:sz w:val="22"/>
          <w:szCs w:val="22"/>
          <w:lang w:val="ru-RU" w:eastAsia="bg-BG"/>
        </w:rPr>
        <w:t>цински</w:t>
      </w:r>
      <w:proofErr w:type="spellEnd"/>
      <w:r w:rsidR="003B1605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="003B1605" w:rsidRPr="008E25DC">
        <w:rPr>
          <w:rFonts w:ascii="Cambria" w:eastAsia="Times New Roman" w:hAnsi="Cambria"/>
          <w:sz w:val="22"/>
          <w:szCs w:val="22"/>
          <w:lang w:val="ru-RU" w:eastAsia="bg-BG"/>
        </w:rPr>
        <w:t>изисквания</w:t>
      </w:r>
      <w:proofErr w:type="spellEnd"/>
      <w:r w:rsidR="003B1605" w:rsidRPr="008E25DC">
        <w:rPr>
          <w:rFonts w:ascii="Cambria" w:eastAsia="Times New Roman" w:hAnsi="Cambria"/>
          <w:sz w:val="22"/>
          <w:szCs w:val="22"/>
          <w:lang w:val="bg-BG" w:eastAsia="bg-BG"/>
        </w:rPr>
        <w:t>.</w:t>
      </w:r>
    </w:p>
    <w:p w:rsidR="001F2C81" w:rsidRPr="008E25DC" w:rsidRDefault="000E4793" w:rsidP="001F2C81">
      <w:pPr>
        <w:numPr>
          <w:ilvl w:val="0"/>
          <w:numId w:val="5"/>
        </w:numPr>
        <w:ind w:left="709" w:hanging="425"/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r w:rsidRPr="008E25DC">
        <w:rPr>
          <w:rFonts w:ascii="Cambria" w:eastAsia="Times New Roman" w:hAnsi="Cambria"/>
          <w:sz w:val="22"/>
          <w:szCs w:val="22"/>
          <w:lang w:val="bg-BG" w:eastAsia="bg-BG"/>
        </w:rPr>
        <w:t xml:space="preserve">Считано от 01.05.2025 г., задължително 3 дни преди пристигане се попълва </w:t>
      </w:r>
      <w:r w:rsidRPr="008E25DC">
        <w:rPr>
          <w:rFonts w:ascii="Cambria" w:eastAsia="Times New Roman" w:hAnsi="Cambria"/>
          <w:sz w:val="22"/>
          <w:szCs w:val="22"/>
          <w:lang w:eastAsia="bg-BG"/>
        </w:rPr>
        <w:t>Thailand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r w:rsidRPr="008E25DC">
        <w:rPr>
          <w:rFonts w:ascii="Cambria" w:eastAsia="Times New Roman" w:hAnsi="Cambria"/>
          <w:sz w:val="22"/>
          <w:szCs w:val="22"/>
          <w:lang w:eastAsia="bg-BG"/>
        </w:rPr>
        <w:t>Digital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r w:rsidRPr="008E25DC">
        <w:rPr>
          <w:rFonts w:ascii="Cambria" w:eastAsia="Times New Roman" w:hAnsi="Cambria"/>
          <w:sz w:val="22"/>
          <w:szCs w:val="22"/>
          <w:lang w:eastAsia="bg-BG"/>
        </w:rPr>
        <w:t>Arrival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r w:rsidRPr="008E25DC">
        <w:rPr>
          <w:rFonts w:ascii="Cambria" w:eastAsia="Times New Roman" w:hAnsi="Cambria"/>
          <w:sz w:val="22"/>
          <w:szCs w:val="22"/>
          <w:lang w:eastAsia="bg-BG"/>
        </w:rPr>
        <w:t>Card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r w:rsidRPr="008E25DC">
        <w:rPr>
          <w:rFonts w:ascii="Cambria" w:eastAsia="Times New Roman" w:hAnsi="Cambria"/>
          <w:sz w:val="22"/>
          <w:szCs w:val="22"/>
          <w:lang w:val="bg-BG" w:eastAsia="bg-BG"/>
        </w:rPr>
        <w:t xml:space="preserve">на адрес </w:t>
      </w:r>
      <w:r w:rsidRPr="008E25DC">
        <w:rPr>
          <w:rFonts w:ascii="Cambria" w:eastAsia="Times New Roman" w:hAnsi="Cambria"/>
          <w:sz w:val="22"/>
          <w:szCs w:val="22"/>
          <w:lang w:eastAsia="bg-BG"/>
        </w:rPr>
        <w:fldChar w:fldCharType="begin"/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instrText xml:space="preserve"> </w:instrText>
      </w:r>
      <w:r w:rsidRPr="008E25DC">
        <w:rPr>
          <w:rFonts w:ascii="Cambria" w:eastAsia="Times New Roman" w:hAnsi="Cambria"/>
          <w:sz w:val="22"/>
          <w:szCs w:val="22"/>
          <w:lang w:eastAsia="bg-BG"/>
        </w:rPr>
        <w:instrText>HYPERLINK</w:instrTex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instrText xml:space="preserve"> "</w:instrText>
      </w:r>
      <w:r w:rsidRPr="008E25DC">
        <w:rPr>
          <w:rFonts w:ascii="Cambria" w:eastAsia="Times New Roman" w:hAnsi="Cambria"/>
          <w:sz w:val="22"/>
          <w:szCs w:val="22"/>
          <w:lang w:eastAsia="bg-BG"/>
        </w:rPr>
        <w:instrText>https</w:instrTex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instrText>://</w:instrText>
      </w:r>
      <w:r w:rsidRPr="008E25DC">
        <w:rPr>
          <w:rFonts w:ascii="Cambria" w:eastAsia="Times New Roman" w:hAnsi="Cambria"/>
          <w:sz w:val="22"/>
          <w:szCs w:val="22"/>
          <w:lang w:eastAsia="bg-BG"/>
        </w:rPr>
        <w:instrText>tdac</w:instrTex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instrText>.</w:instrText>
      </w:r>
      <w:r w:rsidRPr="008E25DC">
        <w:rPr>
          <w:rFonts w:ascii="Cambria" w:eastAsia="Times New Roman" w:hAnsi="Cambria"/>
          <w:sz w:val="22"/>
          <w:szCs w:val="22"/>
          <w:lang w:eastAsia="bg-BG"/>
        </w:rPr>
        <w:instrText>immigration</w:instrTex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instrText>.</w:instrText>
      </w:r>
      <w:r w:rsidRPr="008E25DC">
        <w:rPr>
          <w:rFonts w:ascii="Cambria" w:eastAsia="Times New Roman" w:hAnsi="Cambria"/>
          <w:sz w:val="22"/>
          <w:szCs w:val="22"/>
          <w:lang w:eastAsia="bg-BG"/>
        </w:rPr>
        <w:instrText>go</w:instrTex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instrText>.</w:instrText>
      </w:r>
      <w:r w:rsidRPr="008E25DC">
        <w:rPr>
          <w:rFonts w:ascii="Cambria" w:eastAsia="Times New Roman" w:hAnsi="Cambria"/>
          <w:sz w:val="22"/>
          <w:szCs w:val="22"/>
          <w:lang w:eastAsia="bg-BG"/>
        </w:rPr>
        <w:instrText>th</w:instrTex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instrText xml:space="preserve">" </w:instrText>
      </w:r>
      <w:r w:rsidRPr="008E25DC">
        <w:rPr>
          <w:rFonts w:ascii="Cambria" w:eastAsia="Times New Roman" w:hAnsi="Cambria"/>
          <w:sz w:val="22"/>
          <w:szCs w:val="22"/>
          <w:lang w:eastAsia="bg-BG"/>
        </w:rPr>
        <w:fldChar w:fldCharType="separate"/>
      </w:r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eastAsia="bg-BG"/>
        </w:rPr>
        <w:t>https</w:t>
      </w:r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val="ru-RU" w:eastAsia="bg-BG"/>
        </w:rPr>
        <w:t>://</w:t>
      </w:r>
      <w:proofErr w:type="spellStart"/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eastAsia="bg-BG"/>
        </w:rPr>
        <w:t>tdac</w:t>
      </w:r>
      <w:proofErr w:type="spellEnd"/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val="ru-RU" w:eastAsia="bg-BG"/>
        </w:rPr>
        <w:t>.</w:t>
      </w:r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eastAsia="bg-BG"/>
        </w:rPr>
        <w:t>immigration</w:t>
      </w:r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val="ru-RU" w:eastAsia="bg-BG"/>
        </w:rPr>
        <w:t>.</w:t>
      </w:r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eastAsia="bg-BG"/>
        </w:rPr>
        <w:t>go</w:t>
      </w:r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val="ru-RU" w:eastAsia="bg-BG"/>
        </w:rPr>
        <w:t>.</w:t>
      </w:r>
      <w:proofErr w:type="spellStart"/>
      <w:r w:rsidRPr="008E25DC">
        <w:rPr>
          <w:rStyle w:val="Hyperlink"/>
          <w:rFonts w:ascii="Cambria" w:eastAsia="Times New Roman" w:hAnsi="Cambria"/>
          <w:color w:val="auto"/>
          <w:sz w:val="22"/>
          <w:szCs w:val="22"/>
          <w:lang w:eastAsia="bg-BG"/>
        </w:rPr>
        <w:t>th</w:t>
      </w:r>
      <w:proofErr w:type="spellEnd"/>
      <w:r w:rsidRPr="008E25DC">
        <w:rPr>
          <w:rFonts w:ascii="Cambria" w:eastAsia="Times New Roman" w:hAnsi="Cambria"/>
          <w:sz w:val="22"/>
          <w:szCs w:val="22"/>
          <w:lang w:eastAsia="bg-BG"/>
        </w:rPr>
        <w:fldChar w:fldCharType="end"/>
      </w:r>
      <w:r w:rsidRPr="008E25DC">
        <w:rPr>
          <w:rFonts w:ascii="Cambria" w:eastAsia="Times New Roman" w:hAnsi="Cambria"/>
          <w:sz w:val="22"/>
          <w:szCs w:val="22"/>
          <w:lang w:val="bg-BG" w:eastAsia="bg-BG"/>
        </w:rPr>
        <w:t xml:space="preserve"> Получава се </w:t>
      </w:r>
      <w:r w:rsidRPr="008E25DC">
        <w:rPr>
          <w:rFonts w:ascii="Cambria" w:eastAsia="Times New Roman" w:hAnsi="Cambria"/>
          <w:sz w:val="22"/>
          <w:szCs w:val="22"/>
          <w:lang w:eastAsia="bg-BG"/>
        </w:rPr>
        <w:t>QR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r w:rsidRPr="008E25DC">
        <w:rPr>
          <w:rFonts w:ascii="Cambria" w:eastAsia="Times New Roman" w:hAnsi="Cambria"/>
          <w:sz w:val="22"/>
          <w:szCs w:val="22"/>
          <w:lang w:val="bg-BG" w:eastAsia="bg-BG"/>
        </w:rPr>
        <w:t>код на посочен от пътника имейл.</w:t>
      </w:r>
    </w:p>
    <w:p w:rsidR="001F2C81" w:rsidRPr="008E25DC" w:rsidRDefault="001F2C81" w:rsidP="001F2C81">
      <w:pPr>
        <w:numPr>
          <w:ilvl w:val="0"/>
          <w:numId w:val="5"/>
        </w:numPr>
        <w:ind w:left="709" w:hanging="425"/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Туроператорът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си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запазва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правото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да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променя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последователността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изпълнение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мероприятията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по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програмата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.</w:t>
      </w:r>
    </w:p>
    <w:p w:rsidR="00B50FDB" w:rsidRPr="008E25DC" w:rsidRDefault="00B50FDB" w:rsidP="00B50FDB">
      <w:pPr>
        <w:numPr>
          <w:ilvl w:val="0"/>
          <w:numId w:val="5"/>
        </w:numPr>
        <w:ind w:left="709" w:hanging="425"/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При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настаняване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всеки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хотел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изисква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депозит (между 1000 и 5000 бата на помещение за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целия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престой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),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който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се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възстановява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при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напускане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;</w:t>
      </w:r>
    </w:p>
    <w:p w:rsidR="00932AD2" w:rsidRPr="008E25DC" w:rsidRDefault="00932AD2" w:rsidP="00B50FDB">
      <w:pPr>
        <w:numPr>
          <w:ilvl w:val="0"/>
          <w:numId w:val="5"/>
        </w:numPr>
        <w:ind w:left="709" w:hanging="425"/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Полетното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разписание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подлежи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промяна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gram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от страна</w:t>
      </w:r>
      <w:proofErr w:type="gram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авиокомпанията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;</w:t>
      </w:r>
    </w:p>
    <w:p w:rsidR="001F2C81" w:rsidRPr="008E25DC" w:rsidRDefault="001F2C81" w:rsidP="001F2C81">
      <w:pPr>
        <w:numPr>
          <w:ilvl w:val="0"/>
          <w:numId w:val="5"/>
        </w:numPr>
        <w:ind w:left="709" w:hanging="425"/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Застраховка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„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Отмяна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от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“: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Туроператорът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предоставя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възможност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за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сключване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proofErr w:type="gram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допълнителна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застраховка</w:t>
      </w:r>
      <w:proofErr w:type="spellEnd"/>
      <w:proofErr w:type="gram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“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Отмяна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” по чл. 8</w:t>
      </w:r>
      <w:r w:rsidR="00870C07">
        <w:rPr>
          <w:rFonts w:ascii="Cambria" w:eastAsia="Times New Roman" w:hAnsi="Cambria"/>
          <w:sz w:val="22"/>
          <w:szCs w:val="22"/>
          <w:lang w:val="ru-RU" w:eastAsia="bg-BG"/>
        </w:rPr>
        <w:t xml:space="preserve">2, ал. 8, 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от Закона </w:t>
      </w:r>
      <w:proofErr w:type="gram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за туризма</w:t>
      </w:r>
      <w:proofErr w:type="gram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,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покриваща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разходите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за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анулиране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пътуването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, за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съкращаване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и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прекъсване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пътуването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поради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здравословни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причини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пътуващия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,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негови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близки, неотложно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явяване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дело,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съкращаване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от работа и др.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Повече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информация в офиса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фирмата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.</w:t>
      </w:r>
    </w:p>
    <w:p w:rsidR="000E4793" w:rsidRPr="008E25DC" w:rsidRDefault="000E4793" w:rsidP="00B239DB">
      <w:pPr>
        <w:jc w:val="both"/>
        <w:rPr>
          <w:rFonts w:ascii="Cambria" w:eastAsia="Times New Roman" w:hAnsi="Cambria"/>
          <w:b/>
          <w:sz w:val="22"/>
          <w:szCs w:val="22"/>
          <w:u w:val="single"/>
          <w:lang w:val="ru-RU" w:eastAsia="bg-BG"/>
        </w:rPr>
      </w:pPr>
    </w:p>
    <w:p w:rsidR="00B239DB" w:rsidRPr="008E25DC" w:rsidRDefault="00B239DB" w:rsidP="00B239DB">
      <w:pPr>
        <w:jc w:val="both"/>
        <w:rPr>
          <w:rFonts w:ascii="Cambria" w:eastAsia="Times New Roman" w:hAnsi="Cambria"/>
          <w:b/>
          <w:sz w:val="22"/>
          <w:szCs w:val="22"/>
          <w:u w:val="single"/>
          <w:lang w:val="ru-RU" w:eastAsia="bg-BG"/>
        </w:rPr>
      </w:pPr>
      <w:proofErr w:type="spellStart"/>
      <w:r w:rsidRPr="008E25DC">
        <w:rPr>
          <w:rFonts w:ascii="Cambria" w:eastAsia="Times New Roman" w:hAnsi="Cambria"/>
          <w:b/>
          <w:sz w:val="22"/>
          <w:szCs w:val="22"/>
          <w:u w:val="single"/>
          <w:lang w:val="ru-RU" w:eastAsia="bg-BG"/>
        </w:rPr>
        <w:t>Срокове</w:t>
      </w:r>
      <w:proofErr w:type="spellEnd"/>
      <w:r w:rsidRPr="008E25DC">
        <w:rPr>
          <w:rFonts w:ascii="Cambria" w:eastAsia="Times New Roman" w:hAnsi="Cambria"/>
          <w:b/>
          <w:sz w:val="22"/>
          <w:szCs w:val="22"/>
          <w:u w:val="single"/>
          <w:lang w:val="ru-RU" w:eastAsia="bg-BG"/>
        </w:rPr>
        <w:t xml:space="preserve"> за </w:t>
      </w:r>
      <w:proofErr w:type="spellStart"/>
      <w:r w:rsidRPr="008E25DC">
        <w:rPr>
          <w:rFonts w:ascii="Cambria" w:eastAsia="Times New Roman" w:hAnsi="Cambria"/>
          <w:b/>
          <w:sz w:val="22"/>
          <w:szCs w:val="22"/>
          <w:u w:val="single"/>
          <w:lang w:val="ru-RU" w:eastAsia="bg-BG"/>
        </w:rPr>
        <w:t>анулации</w:t>
      </w:r>
      <w:proofErr w:type="spellEnd"/>
      <w:r w:rsidRPr="008E25DC">
        <w:rPr>
          <w:rFonts w:ascii="Cambria" w:eastAsia="Times New Roman" w:hAnsi="Cambria"/>
          <w:b/>
          <w:sz w:val="22"/>
          <w:szCs w:val="22"/>
          <w:u w:val="single"/>
          <w:lang w:val="ru-RU" w:eastAsia="bg-BG"/>
        </w:rPr>
        <w:t xml:space="preserve"> и неустойки:</w:t>
      </w:r>
    </w:p>
    <w:p w:rsidR="00B239DB" w:rsidRPr="008E25DC" w:rsidRDefault="00B239DB" w:rsidP="00C06624">
      <w:pPr>
        <w:pStyle w:val="ListParagraph"/>
        <w:numPr>
          <w:ilvl w:val="0"/>
          <w:numId w:val="9"/>
        </w:numPr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До </w:t>
      </w:r>
      <w:r w:rsidR="009D5E4C" w:rsidRPr="008E25DC">
        <w:rPr>
          <w:rFonts w:ascii="Cambria" w:eastAsia="Times New Roman" w:hAnsi="Cambria"/>
          <w:sz w:val="22"/>
          <w:szCs w:val="22"/>
          <w:lang w:val="ru-RU" w:eastAsia="bg-BG"/>
        </w:rPr>
        <w:t>60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дни </w:t>
      </w:r>
      <w:r w:rsidR="009D5E4C" w:rsidRPr="008E25DC">
        <w:rPr>
          <w:rFonts w:ascii="Cambria" w:eastAsia="Times New Roman" w:hAnsi="Cambria"/>
          <w:sz w:val="22"/>
          <w:szCs w:val="22"/>
          <w:lang w:val="bg-BG" w:eastAsia="bg-BG"/>
        </w:rPr>
        <w:t>преди заминаване</w:t>
      </w:r>
      <w:r w:rsidR="00C06624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- </w:t>
      </w:r>
      <w:proofErr w:type="gramStart"/>
      <w:r w:rsidR="00C06624" w:rsidRPr="008E25DC">
        <w:rPr>
          <w:rFonts w:ascii="Cambria" w:eastAsia="Times New Roman" w:hAnsi="Cambria"/>
          <w:sz w:val="22"/>
          <w:szCs w:val="22"/>
          <w:lang w:val="ru-RU" w:eastAsia="bg-BG"/>
        </w:rPr>
        <w:t>без неустойка</w:t>
      </w:r>
      <w:proofErr w:type="gramEnd"/>
      <w:r w:rsidR="00C06624" w:rsidRPr="008E25DC">
        <w:rPr>
          <w:rFonts w:ascii="Cambria" w:eastAsia="Times New Roman" w:hAnsi="Cambria"/>
          <w:sz w:val="22"/>
          <w:szCs w:val="22"/>
          <w:lang w:val="ru-RU" w:eastAsia="bg-BG"/>
        </w:rPr>
        <w:t>.</w:t>
      </w:r>
    </w:p>
    <w:p w:rsidR="00C06624" w:rsidRPr="008E25DC" w:rsidRDefault="00C06624" w:rsidP="00C06624">
      <w:pPr>
        <w:pStyle w:val="ListParagraph"/>
        <w:numPr>
          <w:ilvl w:val="0"/>
          <w:numId w:val="9"/>
        </w:numPr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От </w:t>
      </w:r>
      <w:r w:rsidR="009D5E4C" w:rsidRPr="008E25DC">
        <w:rPr>
          <w:rFonts w:ascii="Cambria" w:eastAsia="Times New Roman" w:hAnsi="Cambria"/>
          <w:sz w:val="22"/>
          <w:szCs w:val="22"/>
          <w:lang w:val="ru-RU" w:eastAsia="bg-BG"/>
        </w:rPr>
        <w:t>60 до 31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дни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преди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датата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пътуването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r w:rsidR="009D5E4C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- </w:t>
      </w:r>
      <w:proofErr w:type="spellStart"/>
      <w:r w:rsidR="009D5E4C" w:rsidRPr="008E25DC">
        <w:rPr>
          <w:rFonts w:ascii="Cambria" w:eastAsia="Times New Roman" w:hAnsi="Cambria"/>
          <w:sz w:val="22"/>
          <w:szCs w:val="22"/>
          <w:lang w:val="ru-RU" w:eastAsia="bg-BG"/>
        </w:rPr>
        <w:t>удържа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r w:rsidR="009D5E4C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се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размер</w:t>
      </w:r>
      <w:r w:rsidR="009D5E4C" w:rsidRPr="008E25DC">
        <w:rPr>
          <w:rFonts w:ascii="Cambria" w:eastAsia="Times New Roman" w:hAnsi="Cambria"/>
          <w:sz w:val="22"/>
          <w:szCs w:val="22"/>
          <w:lang w:val="ru-RU" w:eastAsia="bg-BG"/>
        </w:rPr>
        <w:t>ът</w:t>
      </w:r>
      <w:proofErr w:type="spellEnd"/>
      <w:r w:rsidR="009D5E4C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gram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на депозита</w:t>
      </w:r>
      <w:proofErr w:type="gram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.</w:t>
      </w:r>
    </w:p>
    <w:p w:rsidR="00B239DB" w:rsidRPr="008E25DC" w:rsidRDefault="009D5E4C" w:rsidP="00C06624">
      <w:pPr>
        <w:pStyle w:val="ListParagraph"/>
        <w:numPr>
          <w:ilvl w:val="0"/>
          <w:numId w:val="9"/>
        </w:numPr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При 30 и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по-малко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дни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преди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заминаване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- </w:t>
      </w:r>
      <w:r w:rsidR="00C06624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100 % от </w:t>
      </w:r>
      <w:proofErr w:type="spellStart"/>
      <w:r w:rsidR="00C06624" w:rsidRPr="008E25DC">
        <w:rPr>
          <w:rFonts w:ascii="Cambria" w:eastAsia="Times New Roman" w:hAnsi="Cambria"/>
          <w:sz w:val="22"/>
          <w:szCs w:val="22"/>
          <w:lang w:val="ru-RU" w:eastAsia="bg-BG"/>
        </w:rPr>
        <w:t>цената</w:t>
      </w:r>
      <w:proofErr w:type="spellEnd"/>
      <w:r w:rsidR="00C06624"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="00C06624"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пътуването</w:t>
      </w:r>
      <w:proofErr w:type="spellEnd"/>
      <w:r w:rsidR="00C06624" w:rsidRPr="008E25DC">
        <w:rPr>
          <w:rFonts w:ascii="Cambria" w:eastAsia="Times New Roman" w:hAnsi="Cambria"/>
          <w:sz w:val="22"/>
          <w:szCs w:val="22"/>
          <w:lang w:val="ru-RU" w:eastAsia="bg-BG"/>
        </w:rPr>
        <w:t>.</w:t>
      </w:r>
    </w:p>
    <w:p w:rsidR="009D5E4C" w:rsidRPr="008E25DC" w:rsidRDefault="009D5E4C" w:rsidP="00C06624">
      <w:pPr>
        <w:pStyle w:val="ListParagraph"/>
        <w:numPr>
          <w:ilvl w:val="0"/>
          <w:numId w:val="9"/>
        </w:numPr>
        <w:jc w:val="both"/>
        <w:rPr>
          <w:rFonts w:ascii="Cambria" w:eastAsia="Times New Roman" w:hAnsi="Cambria"/>
          <w:sz w:val="22"/>
          <w:szCs w:val="22"/>
          <w:lang w:val="ru-RU" w:eastAsia="bg-BG"/>
        </w:rPr>
      </w:pPr>
      <w:r w:rsidRPr="008E25DC">
        <w:rPr>
          <w:rFonts w:ascii="Cambria" w:eastAsia="Times New Roman" w:hAnsi="Cambria"/>
          <w:sz w:val="22"/>
          <w:szCs w:val="22"/>
          <w:lang w:eastAsia="bg-BG"/>
        </w:rPr>
        <w:t>No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</w:t>
      </w:r>
      <w:r w:rsidRPr="008E25DC">
        <w:rPr>
          <w:rFonts w:ascii="Cambria" w:eastAsia="Times New Roman" w:hAnsi="Cambria"/>
          <w:sz w:val="22"/>
          <w:szCs w:val="22"/>
          <w:lang w:eastAsia="bg-BG"/>
        </w:rPr>
        <w:t>show</w:t>
      </w:r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- 100 % от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цената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 xml:space="preserve"> на </w:t>
      </w:r>
      <w:proofErr w:type="spellStart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пътуването</w:t>
      </w:r>
      <w:proofErr w:type="spellEnd"/>
      <w:r w:rsidRPr="008E25DC">
        <w:rPr>
          <w:rFonts w:ascii="Cambria" w:eastAsia="Times New Roman" w:hAnsi="Cambria"/>
          <w:sz w:val="22"/>
          <w:szCs w:val="22"/>
          <w:lang w:val="ru-RU" w:eastAsia="bg-BG"/>
        </w:rPr>
        <w:t>.</w:t>
      </w:r>
    </w:p>
    <w:p w:rsidR="00B239DB" w:rsidRPr="00B239DB" w:rsidRDefault="00B239DB" w:rsidP="00B239DB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C06624" w:rsidRPr="00C06624" w:rsidRDefault="005D69C4" w:rsidP="00C32241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В случай </w:t>
      </w:r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че ПОТРЕБИТЕЛЯТ прекрати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доброволно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своето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пътуване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през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времетраенето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му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всички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допълнителни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разходи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включително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и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транспортните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са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</w:t>
      </w:r>
      <w:proofErr w:type="spellStart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негова</w:t>
      </w:r>
      <w:proofErr w:type="spellEnd"/>
      <w:r w:rsidR="00C06624"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сметка.</w:t>
      </w:r>
    </w:p>
    <w:p w:rsidR="00C06624" w:rsidRPr="00C06624" w:rsidRDefault="00C06624" w:rsidP="00C32241">
      <w:pPr>
        <w:jc w:val="both"/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ПОТРЕБИТЕЛЯТ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има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право да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прехвърли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правото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си на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пътуване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трето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лице в срок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съобразно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спецификата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дестинацията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издаване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самолетни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билети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по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международни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полети и не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по-късно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от 1</w:t>
      </w:r>
      <w:r w:rsidR="00865C8A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6</w:t>
      </w:r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lastRenderedPageBreak/>
        <w:t xml:space="preserve">дни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преди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датата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тръгване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като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се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задължава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да заплати на ТУРОПЕРАТОРА само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дължимите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суми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,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свързани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с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евентуалното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преиздаване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билетите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C06624" w:rsidRPr="00C06624" w:rsidRDefault="00C06624" w:rsidP="00C06624">
      <w:pPr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</w:p>
    <w:p w:rsidR="00C06624" w:rsidRPr="005F2A9A" w:rsidRDefault="00C06624" w:rsidP="00C06624">
      <w:pPr>
        <w:rPr>
          <w:rFonts w:ascii="Cambria" w:eastAsia="Times New Roman" w:hAnsi="Cambria"/>
          <w:color w:val="000000"/>
          <w:sz w:val="22"/>
          <w:szCs w:val="22"/>
          <w:lang w:val="ru-RU" w:eastAsia="bg-BG"/>
        </w:rPr>
      </w:pPr>
      <w:proofErr w:type="spellStart"/>
      <w:r w:rsidRPr="00C06624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Пътуване</w:t>
      </w:r>
      <w:proofErr w:type="spellEnd"/>
      <w:r w:rsidRPr="00C06624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 xml:space="preserve"> на лица с ограничена </w:t>
      </w:r>
      <w:proofErr w:type="spellStart"/>
      <w:r w:rsidRPr="00C06624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подвижност</w:t>
      </w:r>
      <w:proofErr w:type="spellEnd"/>
      <w:r w:rsidRPr="00C06624">
        <w:rPr>
          <w:rFonts w:ascii="Cambria" w:eastAsia="Times New Roman" w:hAnsi="Cambria"/>
          <w:b/>
          <w:color w:val="000000"/>
          <w:sz w:val="22"/>
          <w:szCs w:val="22"/>
          <w:lang w:val="ru-RU" w:eastAsia="bg-BG"/>
        </w:rPr>
        <w:t>:</w:t>
      </w:r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Пътуването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като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цяло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НЕ Е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подходящо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за лица с ограничена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подвижност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p w:rsidR="00C06624" w:rsidRDefault="00C06624" w:rsidP="00B239DB">
      <w:pPr>
        <w:jc w:val="center"/>
        <w:rPr>
          <w:rFonts w:ascii="Cambria" w:hAnsi="Cambria"/>
          <w:color w:val="000000"/>
          <w:sz w:val="22"/>
          <w:szCs w:val="22"/>
          <w:lang w:val="ru-RU"/>
        </w:rPr>
      </w:pPr>
    </w:p>
    <w:p w:rsidR="00C06624" w:rsidRPr="00C06624" w:rsidRDefault="00C06624" w:rsidP="00C06624">
      <w:pPr>
        <w:jc w:val="center"/>
        <w:rPr>
          <w:rFonts w:ascii="Cambria" w:hAnsi="Cambria" w:cs="Arial"/>
          <w:b/>
          <w:color w:val="000000"/>
          <w:u w:val="single"/>
          <w:lang w:val="ru-RU"/>
        </w:rPr>
      </w:pP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Туроператорът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има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сключена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застраховка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“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Отговорност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Туроператора” по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смисъла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на чл.97 от Закона за туризма, с </w:t>
      </w:r>
      <w:proofErr w:type="spell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полица</w:t>
      </w:r>
      <w:proofErr w:type="spell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 xml:space="preserve"> №: 1329250126000001 на ЗК „</w:t>
      </w:r>
      <w:proofErr w:type="gramStart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ДЖЕНЕРАЛИ”АД</w:t>
      </w:r>
      <w:proofErr w:type="gramEnd"/>
      <w:r w:rsidRPr="00C06624">
        <w:rPr>
          <w:rFonts w:ascii="Cambria" w:eastAsia="Times New Roman" w:hAnsi="Cambria"/>
          <w:color w:val="000000"/>
          <w:sz w:val="22"/>
          <w:szCs w:val="22"/>
          <w:lang w:val="ru-RU" w:eastAsia="bg-BG"/>
        </w:rPr>
        <w:t>.</w:t>
      </w:r>
    </w:p>
    <w:sectPr w:rsidR="00C06624" w:rsidRPr="00C06624" w:rsidSect="006D1475">
      <w:headerReference w:type="even" r:id="rId14"/>
      <w:headerReference w:type="default" r:id="rId15"/>
      <w:headerReference w:type="first" r:id="rId16"/>
      <w:pgSz w:w="12240" w:h="15840"/>
      <w:pgMar w:top="720" w:right="720" w:bottom="720" w:left="720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58" w:rsidRDefault="004B5558" w:rsidP="006624A5">
      <w:r>
        <w:separator/>
      </w:r>
    </w:p>
  </w:endnote>
  <w:endnote w:type="continuationSeparator" w:id="0">
    <w:p w:rsidR="004B5558" w:rsidRDefault="004B5558" w:rsidP="0066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libri">
    <w:altName w:val="Yu Gothic UI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58" w:rsidRDefault="004B5558" w:rsidP="006624A5">
      <w:r>
        <w:separator/>
      </w:r>
    </w:p>
  </w:footnote>
  <w:footnote w:type="continuationSeparator" w:id="0">
    <w:p w:rsidR="004B5558" w:rsidRDefault="004B5558" w:rsidP="0066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E9" w:rsidRDefault="00324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E9" w:rsidRDefault="003245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E9" w:rsidRDefault="00324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C00"/>
    <w:multiLevelType w:val="hybridMultilevel"/>
    <w:tmpl w:val="8450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2EDF"/>
    <w:multiLevelType w:val="hybridMultilevel"/>
    <w:tmpl w:val="A4CC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B27"/>
    <w:multiLevelType w:val="hybridMultilevel"/>
    <w:tmpl w:val="22B4AE02"/>
    <w:lvl w:ilvl="0" w:tplc="DDD6D6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6A8D"/>
    <w:multiLevelType w:val="hybridMultilevel"/>
    <w:tmpl w:val="6D92FA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ADB"/>
    <w:multiLevelType w:val="hybridMultilevel"/>
    <w:tmpl w:val="F3A6CB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79F2"/>
    <w:multiLevelType w:val="hybridMultilevel"/>
    <w:tmpl w:val="1B82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59B"/>
    <w:multiLevelType w:val="hybridMultilevel"/>
    <w:tmpl w:val="D28845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7C75"/>
    <w:multiLevelType w:val="hybridMultilevel"/>
    <w:tmpl w:val="EBD88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03EC5"/>
    <w:multiLevelType w:val="hybridMultilevel"/>
    <w:tmpl w:val="A5AEA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2741A"/>
    <w:multiLevelType w:val="hybridMultilevel"/>
    <w:tmpl w:val="0C58FEDC"/>
    <w:lvl w:ilvl="0" w:tplc="996071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E07D0"/>
    <w:multiLevelType w:val="hybridMultilevel"/>
    <w:tmpl w:val="EADEE9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27A56"/>
    <w:multiLevelType w:val="hybridMultilevel"/>
    <w:tmpl w:val="11FC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245A"/>
    <w:multiLevelType w:val="hybridMultilevel"/>
    <w:tmpl w:val="77DC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74C47"/>
    <w:multiLevelType w:val="hybridMultilevel"/>
    <w:tmpl w:val="0564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7282"/>
    <w:multiLevelType w:val="multilevel"/>
    <w:tmpl w:val="88E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E02AC"/>
    <w:multiLevelType w:val="hybridMultilevel"/>
    <w:tmpl w:val="22F22764"/>
    <w:lvl w:ilvl="0" w:tplc="C39E20D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23BA9"/>
    <w:multiLevelType w:val="hybridMultilevel"/>
    <w:tmpl w:val="FF6EA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F1E0F"/>
    <w:multiLevelType w:val="hybridMultilevel"/>
    <w:tmpl w:val="CBD8D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57B41"/>
    <w:multiLevelType w:val="multilevel"/>
    <w:tmpl w:val="73B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07686"/>
    <w:multiLevelType w:val="hybridMultilevel"/>
    <w:tmpl w:val="775C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4607A"/>
    <w:multiLevelType w:val="hybridMultilevel"/>
    <w:tmpl w:val="EA66005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D2177B7"/>
    <w:multiLevelType w:val="hybridMultilevel"/>
    <w:tmpl w:val="0B54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7B08"/>
    <w:multiLevelType w:val="hybridMultilevel"/>
    <w:tmpl w:val="7D3AAD0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377F79"/>
    <w:multiLevelType w:val="hybridMultilevel"/>
    <w:tmpl w:val="3E3E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86856"/>
    <w:multiLevelType w:val="hybridMultilevel"/>
    <w:tmpl w:val="7F2C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E63B6"/>
    <w:multiLevelType w:val="hybridMultilevel"/>
    <w:tmpl w:val="F1CCD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2511B"/>
    <w:multiLevelType w:val="hybridMultilevel"/>
    <w:tmpl w:val="744E38A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F927B4D"/>
    <w:multiLevelType w:val="hybridMultilevel"/>
    <w:tmpl w:val="0A96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66672"/>
    <w:multiLevelType w:val="hybridMultilevel"/>
    <w:tmpl w:val="D666BE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9062A"/>
    <w:multiLevelType w:val="hybridMultilevel"/>
    <w:tmpl w:val="5F34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28"/>
  </w:num>
  <w:num w:numId="5">
    <w:abstractNumId w:val="22"/>
  </w:num>
  <w:num w:numId="6">
    <w:abstractNumId w:val="26"/>
  </w:num>
  <w:num w:numId="7">
    <w:abstractNumId w:val="3"/>
  </w:num>
  <w:num w:numId="8">
    <w:abstractNumId w:val="16"/>
  </w:num>
  <w:num w:numId="9">
    <w:abstractNumId w:val="4"/>
  </w:num>
  <w:num w:numId="10">
    <w:abstractNumId w:val="29"/>
  </w:num>
  <w:num w:numId="11">
    <w:abstractNumId w:val="21"/>
  </w:num>
  <w:num w:numId="12">
    <w:abstractNumId w:val="0"/>
  </w:num>
  <w:num w:numId="13">
    <w:abstractNumId w:val="18"/>
  </w:num>
  <w:num w:numId="14">
    <w:abstractNumId w:val="25"/>
  </w:num>
  <w:num w:numId="15">
    <w:abstractNumId w:val="10"/>
  </w:num>
  <w:num w:numId="16">
    <w:abstractNumId w:val="24"/>
  </w:num>
  <w:num w:numId="17">
    <w:abstractNumId w:val="13"/>
  </w:num>
  <w:num w:numId="18">
    <w:abstractNumId w:val="7"/>
  </w:num>
  <w:num w:numId="19">
    <w:abstractNumId w:val="27"/>
  </w:num>
  <w:num w:numId="20">
    <w:abstractNumId w:val="5"/>
  </w:num>
  <w:num w:numId="21">
    <w:abstractNumId w:val="19"/>
  </w:num>
  <w:num w:numId="22">
    <w:abstractNumId w:val="23"/>
  </w:num>
  <w:num w:numId="23">
    <w:abstractNumId w:val="2"/>
  </w:num>
  <w:num w:numId="24">
    <w:abstractNumId w:val="1"/>
  </w:num>
  <w:num w:numId="25">
    <w:abstractNumId w:val="15"/>
  </w:num>
  <w:num w:numId="26">
    <w:abstractNumId w:val="9"/>
  </w:num>
  <w:num w:numId="27">
    <w:abstractNumId w:val="14"/>
  </w:num>
  <w:num w:numId="28">
    <w:abstractNumId w:val="11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33"/>
    <w:rsid w:val="0000534D"/>
    <w:rsid w:val="00007933"/>
    <w:rsid w:val="00010916"/>
    <w:rsid w:val="000206B4"/>
    <w:rsid w:val="00022688"/>
    <w:rsid w:val="00027023"/>
    <w:rsid w:val="000272AC"/>
    <w:rsid w:val="00066837"/>
    <w:rsid w:val="00072269"/>
    <w:rsid w:val="0009101C"/>
    <w:rsid w:val="000A7AD7"/>
    <w:rsid w:val="000B56EA"/>
    <w:rsid w:val="000C1FB8"/>
    <w:rsid w:val="000C590C"/>
    <w:rsid w:val="000C61E5"/>
    <w:rsid w:val="000D22A3"/>
    <w:rsid w:val="000D5AC4"/>
    <w:rsid w:val="000E339E"/>
    <w:rsid w:val="000E4793"/>
    <w:rsid w:val="000F2656"/>
    <w:rsid w:val="000F455E"/>
    <w:rsid w:val="001109DD"/>
    <w:rsid w:val="00120B65"/>
    <w:rsid w:val="00124510"/>
    <w:rsid w:val="00136336"/>
    <w:rsid w:val="00142F13"/>
    <w:rsid w:val="00143425"/>
    <w:rsid w:val="00144A7C"/>
    <w:rsid w:val="00160B92"/>
    <w:rsid w:val="00161705"/>
    <w:rsid w:val="00163FD7"/>
    <w:rsid w:val="0016480A"/>
    <w:rsid w:val="00173225"/>
    <w:rsid w:val="00174DD3"/>
    <w:rsid w:val="001773AF"/>
    <w:rsid w:val="00180DE2"/>
    <w:rsid w:val="00196ED3"/>
    <w:rsid w:val="001A6C11"/>
    <w:rsid w:val="001B59A7"/>
    <w:rsid w:val="001B77CE"/>
    <w:rsid w:val="001C0BED"/>
    <w:rsid w:val="001C1435"/>
    <w:rsid w:val="001D55C0"/>
    <w:rsid w:val="001E14C6"/>
    <w:rsid w:val="001F2C81"/>
    <w:rsid w:val="001F630A"/>
    <w:rsid w:val="0020156B"/>
    <w:rsid w:val="00204D7F"/>
    <w:rsid w:val="00211DB2"/>
    <w:rsid w:val="0021743F"/>
    <w:rsid w:val="00227599"/>
    <w:rsid w:val="00231110"/>
    <w:rsid w:val="0024105C"/>
    <w:rsid w:val="00241F35"/>
    <w:rsid w:val="00250647"/>
    <w:rsid w:val="00254C75"/>
    <w:rsid w:val="00271FD7"/>
    <w:rsid w:val="002864AA"/>
    <w:rsid w:val="00291D08"/>
    <w:rsid w:val="00291D90"/>
    <w:rsid w:val="002962F3"/>
    <w:rsid w:val="002A0CB2"/>
    <w:rsid w:val="002A2200"/>
    <w:rsid w:val="002C67A7"/>
    <w:rsid w:val="002E5C3D"/>
    <w:rsid w:val="002E620E"/>
    <w:rsid w:val="003052C9"/>
    <w:rsid w:val="00315248"/>
    <w:rsid w:val="0031781E"/>
    <w:rsid w:val="003245E9"/>
    <w:rsid w:val="00334193"/>
    <w:rsid w:val="003343C9"/>
    <w:rsid w:val="003451B3"/>
    <w:rsid w:val="003471F4"/>
    <w:rsid w:val="00360236"/>
    <w:rsid w:val="00360FC6"/>
    <w:rsid w:val="00372816"/>
    <w:rsid w:val="0038302A"/>
    <w:rsid w:val="003837F3"/>
    <w:rsid w:val="0038502D"/>
    <w:rsid w:val="003930AE"/>
    <w:rsid w:val="003A16FC"/>
    <w:rsid w:val="003A3D55"/>
    <w:rsid w:val="003B1605"/>
    <w:rsid w:val="003B7BCA"/>
    <w:rsid w:val="003C3FF8"/>
    <w:rsid w:val="003C6101"/>
    <w:rsid w:val="003D1027"/>
    <w:rsid w:val="003E63EF"/>
    <w:rsid w:val="003F6ECA"/>
    <w:rsid w:val="0040554B"/>
    <w:rsid w:val="00405D5E"/>
    <w:rsid w:val="004212A4"/>
    <w:rsid w:val="004264E5"/>
    <w:rsid w:val="00436634"/>
    <w:rsid w:val="00463FC5"/>
    <w:rsid w:val="0046629D"/>
    <w:rsid w:val="004776DD"/>
    <w:rsid w:val="0048195B"/>
    <w:rsid w:val="00484EFB"/>
    <w:rsid w:val="0049347C"/>
    <w:rsid w:val="00494B2E"/>
    <w:rsid w:val="0049559D"/>
    <w:rsid w:val="004A5EB8"/>
    <w:rsid w:val="004B5558"/>
    <w:rsid w:val="004B6A3E"/>
    <w:rsid w:val="004C4C07"/>
    <w:rsid w:val="004D33C8"/>
    <w:rsid w:val="004D4AC1"/>
    <w:rsid w:val="004D718D"/>
    <w:rsid w:val="004F5B7A"/>
    <w:rsid w:val="00503CAE"/>
    <w:rsid w:val="0052184F"/>
    <w:rsid w:val="00522668"/>
    <w:rsid w:val="00527BAC"/>
    <w:rsid w:val="00532113"/>
    <w:rsid w:val="00536086"/>
    <w:rsid w:val="0054406C"/>
    <w:rsid w:val="00544122"/>
    <w:rsid w:val="005455FC"/>
    <w:rsid w:val="00560BE5"/>
    <w:rsid w:val="00561954"/>
    <w:rsid w:val="00563806"/>
    <w:rsid w:val="00567002"/>
    <w:rsid w:val="005729D2"/>
    <w:rsid w:val="0059233F"/>
    <w:rsid w:val="0059749B"/>
    <w:rsid w:val="005A10BF"/>
    <w:rsid w:val="005A188F"/>
    <w:rsid w:val="005A3835"/>
    <w:rsid w:val="005B37D0"/>
    <w:rsid w:val="005B45CF"/>
    <w:rsid w:val="005C1229"/>
    <w:rsid w:val="005C3D44"/>
    <w:rsid w:val="005C67DC"/>
    <w:rsid w:val="005D0BCB"/>
    <w:rsid w:val="005D69C4"/>
    <w:rsid w:val="005D74BB"/>
    <w:rsid w:val="005E15BB"/>
    <w:rsid w:val="005E337C"/>
    <w:rsid w:val="005E4FC0"/>
    <w:rsid w:val="005F2A9A"/>
    <w:rsid w:val="005F2E66"/>
    <w:rsid w:val="005F3E61"/>
    <w:rsid w:val="00604671"/>
    <w:rsid w:val="006112BF"/>
    <w:rsid w:val="00613F7A"/>
    <w:rsid w:val="00627B90"/>
    <w:rsid w:val="00635023"/>
    <w:rsid w:val="00637A50"/>
    <w:rsid w:val="00643542"/>
    <w:rsid w:val="0065461E"/>
    <w:rsid w:val="006616D7"/>
    <w:rsid w:val="006624A5"/>
    <w:rsid w:val="00665C5C"/>
    <w:rsid w:val="00667391"/>
    <w:rsid w:val="006745EA"/>
    <w:rsid w:val="006757D4"/>
    <w:rsid w:val="0068633D"/>
    <w:rsid w:val="006869A9"/>
    <w:rsid w:val="006916A9"/>
    <w:rsid w:val="00697681"/>
    <w:rsid w:val="006A7B66"/>
    <w:rsid w:val="006B1E65"/>
    <w:rsid w:val="006C2B40"/>
    <w:rsid w:val="006C6233"/>
    <w:rsid w:val="006D1475"/>
    <w:rsid w:val="006E79A0"/>
    <w:rsid w:val="00706A22"/>
    <w:rsid w:val="00707C86"/>
    <w:rsid w:val="007231D3"/>
    <w:rsid w:val="0073239A"/>
    <w:rsid w:val="00732894"/>
    <w:rsid w:val="0073661C"/>
    <w:rsid w:val="007521FA"/>
    <w:rsid w:val="00755EFE"/>
    <w:rsid w:val="007636C2"/>
    <w:rsid w:val="0078242E"/>
    <w:rsid w:val="007A03CB"/>
    <w:rsid w:val="007A517B"/>
    <w:rsid w:val="007B04A5"/>
    <w:rsid w:val="007B5CC5"/>
    <w:rsid w:val="007C5DB7"/>
    <w:rsid w:val="007C5E63"/>
    <w:rsid w:val="007C76F5"/>
    <w:rsid w:val="007D1DF0"/>
    <w:rsid w:val="007E0CB9"/>
    <w:rsid w:val="007F6F3E"/>
    <w:rsid w:val="00811944"/>
    <w:rsid w:val="00813412"/>
    <w:rsid w:val="00816B31"/>
    <w:rsid w:val="0083290E"/>
    <w:rsid w:val="008501B3"/>
    <w:rsid w:val="00853646"/>
    <w:rsid w:val="00865C8A"/>
    <w:rsid w:val="008701FC"/>
    <w:rsid w:val="00870C07"/>
    <w:rsid w:val="0087361A"/>
    <w:rsid w:val="008750AB"/>
    <w:rsid w:val="00892FBF"/>
    <w:rsid w:val="008A1651"/>
    <w:rsid w:val="008A3B35"/>
    <w:rsid w:val="008A437D"/>
    <w:rsid w:val="008A56B7"/>
    <w:rsid w:val="008C5366"/>
    <w:rsid w:val="008D6468"/>
    <w:rsid w:val="008E25DC"/>
    <w:rsid w:val="008F17D6"/>
    <w:rsid w:val="008F6311"/>
    <w:rsid w:val="00903ADE"/>
    <w:rsid w:val="00903D10"/>
    <w:rsid w:val="00911749"/>
    <w:rsid w:val="00932AD2"/>
    <w:rsid w:val="009354B6"/>
    <w:rsid w:val="00944CB2"/>
    <w:rsid w:val="00945C18"/>
    <w:rsid w:val="00946B31"/>
    <w:rsid w:val="009555E9"/>
    <w:rsid w:val="0095701D"/>
    <w:rsid w:val="00972E01"/>
    <w:rsid w:val="00976F66"/>
    <w:rsid w:val="00981F95"/>
    <w:rsid w:val="00993A3F"/>
    <w:rsid w:val="00994D6D"/>
    <w:rsid w:val="00996711"/>
    <w:rsid w:val="009A11C1"/>
    <w:rsid w:val="009A4633"/>
    <w:rsid w:val="009A5CF1"/>
    <w:rsid w:val="009B3CAF"/>
    <w:rsid w:val="009C4B88"/>
    <w:rsid w:val="009C5247"/>
    <w:rsid w:val="009D5E4C"/>
    <w:rsid w:val="009F0170"/>
    <w:rsid w:val="009F06AB"/>
    <w:rsid w:val="009F20CE"/>
    <w:rsid w:val="009F3B8A"/>
    <w:rsid w:val="009F3D54"/>
    <w:rsid w:val="00A11BA0"/>
    <w:rsid w:val="00A15E24"/>
    <w:rsid w:val="00A26E0E"/>
    <w:rsid w:val="00A26F74"/>
    <w:rsid w:val="00A47DF6"/>
    <w:rsid w:val="00A57275"/>
    <w:rsid w:val="00A779F3"/>
    <w:rsid w:val="00A8604F"/>
    <w:rsid w:val="00A941A2"/>
    <w:rsid w:val="00AA6B97"/>
    <w:rsid w:val="00AC662C"/>
    <w:rsid w:val="00AE2B04"/>
    <w:rsid w:val="00AF5F3E"/>
    <w:rsid w:val="00B134F7"/>
    <w:rsid w:val="00B239DB"/>
    <w:rsid w:val="00B3010B"/>
    <w:rsid w:val="00B31A97"/>
    <w:rsid w:val="00B33F4A"/>
    <w:rsid w:val="00B362C0"/>
    <w:rsid w:val="00B50FDB"/>
    <w:rsid w:val="00B51121"/>
    <w:rsid w:val="00B5698B"/>
    <w:rsid w:val="00B6392E"/>
    <w:rsid w:val="00B7020E"/>
    <w:rsid w:val="00B72EA3"/>
    <w:rsid w:val="00B92F4D"/>
    <w:rsid w:val="00B93DF3"/>
    <w:rsid w:val="00B95D5F"/>
    <w:rsid w:val="00BB34B5"/>
    <w:rsid w:val="00BC5BE8"/>
    <w:rsid w:val="00BE08F4"/>
    <w:rsid w:val="00BE4290"/>
    <w:rsid w:val="00BE445D"/>
    <w:rsid w:val="00BF35AF"/>
    <w:rsid w:val="00C06624"/>
    <w:rsid w:val="00C13A49"/>
    <w:rsid w:val="00C1437E"/>
    <w:rsid w:val="00C23620"/>
    <w:rsid w:val="00C25343"/>
    <w:rsid w:val="00C308DB"/>
    <w:rsid w:val="00C32241"/>
    <w:rsid w:val="00C46DE3"/>
    <w:rsid w:val="00C54A52"/>
    <w:rsid w:val="00C73578"/>
    <w:rsid w:val="00C75BFB"/>
    <w:rsid w:val="00C75F9E"/>
    <w:rsid w:val="00C97322"/>
    <w:rsid w:val="00CA10B1"/>
    <w:rsid w:val="00CB026F"/>
    <w:rsid w:val="00CB650E"/>
    <w:rsid w:val="00CC20D5"/>
    <w:rsid w:val="00CC2F9C"/>
    <w:rsid w:val="00CC7C2E"/>
    <w:rsid w:val="00CD5095"/>
    <w:rsid w:val="00CD7F00"/>
    <w:rsid w:val="00CE6CCA"/>
    <w:rsid w:val="00CE7ECC"/>
    <w:rsid w:val="00CF03C5"/>
    <w:rsid w:val="00CF5CB3"/>
    <w:rsid w:val="00CF5F61"/>
    <w:rsid w:val="00D019A1"/>
    <w:rsid w:val="00D07D5B"/>
    <w:rsid w:val="00D12465"/>
    <w:rsid w:val="00D23203"/>
    <w:rsid w:val="00D23691"/>
    <w:rsid w:val="00D23E10"/>
    <w:rsid w:val="00D30EEA"/>
    <w:rsid w:val="00D33058"/>
    <w:rsid w:val="00D4119D"/>
    <w:rsid w:val="00D43D66"/>
    <w:rsid w:val="00D55121"/>
    <w:rsid w:val="00D74401"/>
    <w:rsid w:val="00D75960"/>
    <w:rsid w:val="00D76560"/>
    <w:rsid w:val="00DA4C03"/>
    <w:rsid w:val="00DB3574"/>
    <w:rsid w:val="00DC1591"/>
    <w:rsid w:val="00DC2F26"/>
    <w:rsid w:val="00DC6669"/>
    <w:rsid w:val="00DD1467"/>
    <w:rsid w:val="00DD5AFA"/>
    <w:rsid w:val="00DE518A"/>
    <w:rsid w:val="00DF5351"/>
    <w:rsid w:val="00DF6410"/>
    <w:rsid w:val="00E00957"/>
    <w:rsid w:val="00E03E06"/>
    <w:rsid w:val="00E06FFC"/>
    <w:rsid w:val="00E11952"/>
    <w:rsid w:val="00E119D8"/>
    <w:rsid w:val="00E24C4F"/>
    <w:rsid w:val="00E30776"/>
    <w:rsid w:val="00E3393C"/>
    <w:rsid w:val="00E3416C"/>
    <w:rsid w:val="00E42B15"/>
    <w:rsid w:val="00E52C29"/>
    <w:rsid w:val="00E63B17"/>
    <w:rsid w:val="00E76C1C"/>
    <w:rsid w:val="00E8031F"/>
    <w:rsid w:val="00E8636E"/>
    <w:rsid w:val="00E9097D"/>
    <w:rsid w:val="00E92B0B"/>
    <w:rsid w:val="00EA6452"/>
    <w:rsid w:val="00EC19E3"/>
    <w:rsid w:val="00EC5F48"/>
    <w:rsid w:val="00ED0247"/>
    <w:rsid w:val="00EE4912"/>
    <w:rsid w:val="00EE7758"/>
    <w:rsid w:val="00F016D1"/>
    <w:rsid w:val="00F018BE"/>
    <w:rsid w:val="00F14ADE"/>
    <w:rsid w:val="00F14D69"/>
    <w:rsid w:val="00F23EEF"/>
    <w:rsid w:val="00F23FF7"/>
    <w:rsid w:val="00F35D47"/>
    <w:rsid w:val="00F55164"/>
    <w:rsid w:val="00F63738"/>
    <w:rsid w:val="00F748FF"/>
    <w:rsid w:val="00F7714D"/>
    <w:rsid w:val="00FB0DBF"/>
    <w:rsid w:val="00FB26FB"/>
    <w:rsid w:val="00FC08F5"/>
    <w:rsid w:val="00FC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4B5916"/>
  <w15:docId w15:val="{8555CC34-EAEC-456B-8020-639CCE27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66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3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63738"/>
    <w:rPr>
      <w:rFonts w:ascii="Courier New" w:eastAsia="Times New Roman" w:hAnsi="Courier New" w:cs="Courier New"/>
      <w:sz w:val="20"/>
      <w:szCs w:val="20"/>
    </w:rPr>
  </w:style>
  <w:style w:type="paragraph" w:customStyle="1" w:styleId="wordbody">
    <w:name w:val="word body"/>
    <w:basedOn w:val="Normal"/>
    <w:qFormat/>
    <w:rsid w:val="00F63738"/>
    <w:pPr>
      <w:jc w:val="both"/>
    </w:pPr>
    <w:rPr>
      <w:rFonts w:ascii="Calibri" w:eastAsia="Times New Roman" w:hAnsi="Calibri"/>
      <w:szCs w:val="22"/>
      <w:lang w:val="bg-BG" w:eastAsia="bg-BG"/>
    </w:rPr>
  </w:style>
  <w:style w:type="paragraph" w:customStyle="1" w:styleId="wordbodydays">
    <w:name w:val="word body days"/>
    <w:basedOn w:val="Normal"/>
    <w:qFormat/>
    <w:rsid w:val="00F63738"/>
    <w:pPr>
      <w:jc w:val="both"/>
    </w:pPr>
    <w:rPr>
      <w:rFonts w:ascii="Tahoma" w:eastAsia="Times New Roman" w:hAnsi="Tahoma"/>
      <w:b/>
      <w:color w:val="008000"/>
      <w:sz w:val="22"/>
      <w:u w:val="single"/>
      <w:lang w:val="ru-RU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ord1zaglavieBIG">
    <w:name w:val="word 1 zaglavie BIG"/>
    <w:basedOn w:val="Normal"/>
    <w:rsid w:val="00F63738"/>
    <w:pPr>
      <w:spacing w:before="120"/>
      <w:jc w:val="center"/>
    </w:pPr>
    <w:rPr>
      <w:rFonts w:ascii="Georgia" w:eastAsia="Times New Roman" w:hAnsi="Georgia"/>
      <w:b/>
      <w:color w:val="FF0000"/>
      <w:sz w:val="48"/>
      <w:lang w:val="bg-BG"/>
    </w:rPr>
  </w:style>
  <w:style w:type="paragraph" w:customStyle="1" w:styleId="word2podzaglavie">
    <w:name w:val="word 2 podzaglavie"/>
    <w:basedOn w:val="Normal"/>
    <w:rsid w:val="00F63738"/>
    <w:pPr>
      <w:jc w:val="center"/>
    </w:pPr>
    <w:rPr>
      <w:rFonts w:ascii="Georgia" w:eastAsia="Times New Roman" w:hAnsi="Georgia"/>
      <w:b/>
      <w:color w:val="008000"/>
      <w:lang w:val="bg-BG" w:eastAsia="bg-BG"/>
    </w:rPr>
  </w:style>
  <w:style w:type="paragraph" w:customStyle="1" w:styleId="word3dati">
    <w:name w:val="word 3 dati"/>
    <w:basedOn w:val="Normal"/>
    <w:rsid w:val="00F63738"/>
    <w:pPr>
      <w:jc w:val="center"/>
    </w:pPr>
    <w:rPr>
      <w:rFonts w:ascii="Georgia" w:eastAsia="Times New Roman" w:hAnsi="Georgia"/>
      <w:b/>
      <w:color w:val="800000"/>
      <w:sz w:val="36"/>
      <w:u w:val="single"/>
      <w:lang w:eastAsia="bg-BG"/>
    </w:rPr>
  </w:style>
  <w:style w:type="paragraph" w:customStyle="1" w:styleId="word3datiDniNoshtuvki">
    <w:name w:val="word 3 dati Dni / Noshtuvki"/>
    <w:basedOn w:val="Normal"/>
    <w:rsid w:val="00F63738"/>
    <w:pPr>
      <w:jc w:val="center"/>
    </w:pPr>
    <w:rPr>
      <w:rFonts w:ascii="Georgia" w:eastAsia="Times New Roman" w:hAnsi="Georgia"/>
      <w:color w:val="800000"/>
      <w:sz w:val="32"/>
      <w:lang w:val="bg-BG"/>
    </w:rPr>
  </w:style>
  <w:style w:type="paragraph" w:customStyle="1" w:styleId="dias">
    <w:name w:val="dias"/>
    <w:basedOn w:val="Normal"/>
    <w:link w:val="diasCar"/>
    <w:qFormat/>
    <w:rsid w:val="00F748FF"/>
    <w:pPr>
      <w:spacing w:before="240" w:line="240" w:lineRule="atLeast"/>
    </w:pPr>
    <w:rPr>
      <w:rFonts w:ascii="Calibri" w:hAnsi="Calibri" w:cs="Calibri"/>
      <w:b/>
      <w:bCs/>
      <w:caps/>
      <w:color w:val="000000"/>
      <w:lang w:val="es-CO" w:bidi="hi-IN"/>
    </w:rPr>
  </w:style>
  <w:style w:type="character" w:customStyle="1" w:styleId="diasCar">
    <w:name w:val="dias Car"/>
    <w:link w:val="dias"/>
    <w:rsid w:val="00F748FF"/>
    <w:rPr>
      <w:rFonts w:ascii="Calibri" w:hAnsi="Calibri" w:cs="Calibri"/>
      <w:b/>
      <w:bCs/>
      <w:caps/>
      <w:color w:val="000000"/>
      <w:sz w:val="24"/>
      <w:szCs w:val="24"/>
      <w:lang w:val="es-CO" w:bidi="hi-IN"/>
    </w:rPr>
  </w:style>
  <w:style w:type="paragraph" w:styleId="Header">
    <w:name w:val="header"/>
    <w:basedOn w:val="Normal"/>
    <w:link w:val="HeaderChar"/>
    <w:uiPriority w:val="99"/>
    <w:unhideWhenUsed/>
    <w:rsid w:val="006624A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6624A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6624A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ECC"/>
    <w:pPr>
      <w:ind w:left="720"/>
      <w:contextualSpacing/>
    </w:pPr>
  </w:style>
  <w:style w:type="character" w:styleId="Strong">
    <w:name w:val="Strong"/>
    <w:uiPriority w:val="22"/>
    <w:qFormat/>
    <w:rsid w:val="001F2C81"/>
    <w:rPr>
      <w:b/>
      <w:bCs/>
    </w:rPr>
  </w:style>
  <w:style w:type="paragraph" w:styleId="NoSpacing">
    <w:name w:val="No Spacing"/>
    <w:link w:val="NoSpacingChar"/>
    <w:uiPriority w:val="1"/>
    <w:qFormat/>
    <w:rsid w:val="000F455E"/>
    <w:rPr>
      <w:lang w:eastAsia="en-US"/>
    </w:rPr>
  </w:style>
  <w:style w:type="character" w:customStyle="1" w:styleId="NoSpacingChar">
    <w:name w:val="No Spacing Char"/>
    <w:link w:val="NoSpacing"/>
    <w:uiPriority w:val="1"/>
    <w:locked/>
    <w:rsid w:val="000F455E"/>
    <w:rPr>
      <w:rFonts w:ascii="Calibri" w:eastAsia="Calibri" w:hAnsi="Calibri" w:cs="Times New Roman"/>
      <w:sz w:val="20"/>
      <w:szCs w:val="20"/>
      <w:lang w:val="bg-BG"/>
    </w:rPr>
  </w:style>
  <w:style w:type="character" w:customStyle="1" w:styleId="apple-converted-space">
    <w:name w:val="apple-converted-space"/>
    <w:basedOn w:val="DefaultParagraphFont"/>
    <w:rsid w:val="00B72EA3"/>
  </w:style>
  <w:style w:type="character" w:styleId="Hyperlink">
    <w:name w:val="Hyperlink"/>
    <w:uiPriority w:val="99"/>
    <w:unhideWhenUsed/>
    <w:rsid w:val="00B72EA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72269"/>
    <w:pPr>
      <w:widowControl w:val="0"/>
      <w:suppressAutoHyphens/>
      <w:spacing w:after="120"/>
    </w:pPr>
    <w:rPr>
      <w:rFonts w:ascii="Calibri" w:eastAsia="MS PGothic" w:hAnsi="Calibri"/>
      <w:color w:val="000000"/>
      <w:sz w:val="20"/>
      <w:szCs w:val="20"/>
      <w:lang w:val="bg-BG" w:eastAsia="zh-CN"/>
    </w:rPr>
  </w:style>
  <w:style w:type="character" w:customStyle="1" w:styleId="BodyTextChar">
    <w:name w:val="Body Text Char"/>
    <w:link w:val="BodyText"/>
    <w:rsid w:val="00072269"/>
    <w:rPr>
      <w:rFonts w:ascii="Calibri" w:eastAsia="MS PGothic" w:hAnsi="Calibri" w:cs="Times New Roman"/>
      <w:color w:val="000000"/>
      <w:sz w:val="20"/>
      <w:szCs w:val="20"/>
      <w:lang w:val="bg-BG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39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5CF1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Default">
    <w:name w:val="Default"/>
    <w:rsid w:val="004776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4A5E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0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idaystyleresortkrabi.com/" TargetMode="External"/><Relationship Id="rId13" Type="http://schemas.openxmlformats.org/officeDocument/2006/relationships/hyperlink" Target="https://sofitel.accor.com/en/hotels/6184.html?merchantid=seo-maps-TH-6184&amp;sourceid=aw-cen&amp;utm_source=google+Maps&amp;utm_medium=seo+maps&amp;utm_campaign=seo+maps&amp;utm_term=Sofitel-Laun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ntarahotelsresorts.com/centara/c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hg.com/holidayinnresorts/hotels/us/en/krabi/kbvab/hoteldetai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vanihotels.com/en/ao-nang-krabi?utm_source=GoogleMyBusiness&amp;utm_medium=GMB&amp;utm_term=AoNangKrabi&amp;utm_content=Home&amp;utm_campaign=Google_GM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evanahotels.com/deevanaplazakrab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6E47-71B9-4EBE-845D-7A7CCAA9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Links>
    <vt:vector size="54" baseType="variant">
      <vt:variant>
        <vt:i4>5505049</vt:i4>
      </vt:variant>
      <vt:variant>
        <vt:i4>24</vt:i4>
      </vt:variant>
      <vt:variant>
        <vt:i4>0</vt:i4>
      </vt:variant>
      <vt:variant>
        <vt:i4>5</vt:i4>
      </vt:variant>
      <vt:variant>
        <vt:lpwstr>http://touristmaker.bg/images/11-reasons-to-visit-colombia/amazonia-colombia.jpg</vt:lpwstr>
      </vt:variant>
      <vt:variant>
        <vt:lpwstr/>
      </vt:variant>
      <vt:variant>
        <vt:i4>851993</vt:i4>
      </vt:variant>
      <vt:variant>
        <vt:i4>21</vt:i4>
      </vt:variant>
      <vt:variant>
        <vt:i4>0</vt:i4>
      </vt:variant>
      <vt:variant>
        <vt:i4>5</vt:i4>
      </vt:variant>
      <vt:variant>
        <vt:lpwstr>http://touristmaker.bg/images/11-reasons-to-visit-colombia/tota-lake-colombia.jpg</vt:lpwstr>
      </vt:variant>
      <vt:variant>
        <vt:lpwstr/>
      </vt:variant>
      <vt:variant>
        <vt:i4>8126586</vt:i4>
      </vt:variant>
      <vt:variant>
        <vt:i4>18</vt:i4>
      </vt:variant>
      <vt:variant>
        <vt:i4>0</vt:i4>
      </vt:variant>
      <vt:variant>
        <vt:i4>5</vt:i4>
      </vt:variant>
      <vt:variant>
        <vt:lpwstr>https://milladeoromedellin.com/</vt:lpwstr>
      </vt:variant>
      <vt:variant>
        <vt:lpwstr/>
      </vt:variant>
      <vt:variant>
        <vt:i4>2490415</vt:i4>
      </vt:variant>
      <vt:variant>
        <vt:i4>15</vt:i4>
      </vt:variant>
      <vt:variant>
        <vt:i4>0</vt:i4>
      </vt:variant>
      <vt:variant>
        <vt:i4>5</vt:i4>
      </vt:variant>
      <vt:variant>
        <vt:lpwstr>https://www.hotelmocawaresort.com/</vt:lpwstr>
      </vt:variant>
      <vt:variant>
        <vt:lpwstr/>
      </vt:variant>
      <vt:variant>
        <vt:i4>2883638</vt:i4>
      </vt:variant>
      <vt:variant>
        <vt:i4>12</vt:i4>
      </vt:variant>
      <vt:variant>
        <vt:i4>0</vt:i4>
      </vt:variant>
      <vt:variant>
        <vt:i4>5</vt:i4>
      </vt:variant>
      <vt:variant>
        <vt:lpwstr>https://www.booking.com/hotel/co/bh-el-retiro.bg.html?aid=356980&amp;label=gog235jc-1DCAsoMkIMYmgtZWwtcmV0aXJvSDNYA2gXiAEBmAEDuAEXyAEM2AED6AEBiAIBqAIDuALQmoCtBsACAdICJDYxY2ZlMGU2LTQ4MmEtNDc3MC04NGY0LWFhZWU4Yzc4NjZlMdgCBOACAQ&amp;sid=e37621e1eb26d8adabea210164369a18&amp;dist=0&amp;keep_landing=1&amp;sb_price_type=total&amp;type=total&amp;</vt:lpwstr>
      </vt:variant>
      <vt:variant>
        <vt:lpwstr/>
      </vt:variant>
      <vt:variant>
        <vt:i4>8126586</vt:i4>
      </vt:variant>
      <vt:variant>
        <vt:i4>9</vt:i4>
      </vt:variant>
      <vt:variant>
        <vt:i4>0</vt:i4>
      </vt:variant>
      <vt:variant>
        <vt:i4>5</vt:i4>
      </vt:variant>
      <vt:variant>
        <vt:lpwstr>https://milladeoromedellin.com/</vt:lpwstr>
      </vt:variant>
      <vt:variant>
        <vt:lpwstr/>
      </vt:variant>
      <vt:variant>
        <vt:i4>2490415</vt:i4>
      </vt:variant>
      <vt:variant>
        <vt:i4>6</vt:i4>
      </vt:variant>
      <vt:variant>
        <vt:i4>0</vt:i4>
      </vt:variant>
      <vt:variant>
        <vt:i4>5</vt:i4>
      </vt:variant>
      <vt:variant>
        <vt:lpwstr>https://www.hotelmocawaresort.com/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https://www.hotelmocawaresort.com/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booking.com/hotel/co/bh-el-retiro.bg.html?aid=356980&amp;label=gog235jc-1DCAsoMkIMYmgtZWwtcmV0aXJvSDNYA2gXiAEBmAEDuAEXyAEM2AED6AEBiAIBqAIDuALQmoCtBsACAdICJDYxY2ZlMGU2LTQ4MmEtNDc3MC04NGY0LWFhZWU4Yzc4NjZlMdgCBOACAQ&amp;sid=e37621e1eb26d8adabea210164369a18&amp;dist=0&amp;keep_landing=1&amp;sb_price_type=total&amp;type=total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cp:lastModifiedBy>Accounting</cp:lastModifiedBy>
  <cp:revision>105</cp:revision>
  <dcterms:created xsi:type="dcterms:W3CDTF">2025-05-22T11:29:00Z</dcterms:created>
  <dcterms:modified xsi:type="dcterms:W3CDTF">2025-08-08T13:56:00Z</dcterms:modified>
</cp:coreProperties>
</file>